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2314001" wp14:textId="56416CC8">
      <w:r w:rsidR="7CC013A2">
        <w:rPr/>
        <w:t>Secondary School COP RTLB focus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C0B684D" w:rsidTr="4C0B684D" w14:paraId="3BD81C51">
        <w:tc>
          <w:tcPr>
            <w:tcW w:w="4680" w:type="dxa"/>
            <w:tcMar/>
            <w:vAlign w:val="center"/>
          </w:tcPr>
          <w:p w:rsidR="4C0B684D" w:rsidP="4C0B684D" w:rsidRDefault="4C0B684D" w14:paraId="0008D8BC" w14:textId="1A63E0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Focus RTLB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5336A4E0" w14:textId="133E18E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Specifics</w:t>
            </w:r>
          </w:p>
        </w:tc>
      </w:tr>
      <w:tr w:rsidR="4C0B684D" w:rsidTr="4C0B684D" w14:paraId="693ED061">
        <w:tc>
          <w:tcPr>
            <w:tcW w:w="4680" w:type="dxa"/>
            <w:tcMar/>
            <w:vAlign w:val="center"/>
          </w:tcPr>
          <w:p w:rsidR="4C0B684D" w:rsidP="4C0B684D" w:rsidRDefault="4C0B684D" w14:paraId="148F2364" w14:textId="137A5EB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Relationship with visibility and sharing of ideas/advice and attending meetings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73C7914C" w14:textId="1763B2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Learning support guidance</w:t>
            </w:r>
          </w:p>
          <w:p w:rsidR="4C0B684D" w:rsidP="4C0B684D" w:rsidRDefault="4C0B684D" w14:paraId="45D4E0C8" w14:textId="3C0C0C1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Individual student, refugee, safety concerns through RTLB support at meeting</w:t>
            </w:r>
          </w:p>
          <w:p w:rsidR="4C0B684D" w:rsidP="4C0B684D" w:rsidRDefault="4C0B684D" w14:paraId="310C93ED" w14:textId="299AD6A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Visibility and regular attendance at Learning Support meetings</w:t>
            </w:r>
          </w:p>
        </w:tc>
      </w:tr>
      <w:tr w:rsidR="4C0B684D" w:rsidTr="4C0B684D" w14:paraId="6D455C7F">
        <w:tc>
          <w:tcPr>
            <w:tcW w:w="4680" w:type="dxa"/>
            <w:tcMar/>
            <w:vAlign w:val="center"/>
          </w:tcPr>
          <w:p w:rsidR="4C0B684D" w:rsidP="4C0B684D" w:rsidRDefault="4C0B684D" w14:paraId="5CC580F9" w14:textId="7F0121E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Transition support between schools Kahui Ako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7819C360" w14:textId="4CF7ADE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Transition project-supported to systems change</w:t>
            </w:r>
          </w:p>
        </w:tc>
      </w:tr>
      <w:tr w:rsidR="4C0B684D" w:rsidTr="4C0B684D" w14:paraId="4896F89A">
        <w:tc>
          <w:tcPr>
            <w:tcW w:w="4680" w:type="dxa"/>
            <w:tcMar/>
            <w:vAlign w:val="center"/>
          </w:tcPr>
          <w:p w:rsidR="4C0B684D" w:rsidP="4C0B684D" w:rsidRDefault="4C0B684D" w14:paraId="53F42C48" w14:textId="2861B59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Changing teacher behaviour and perceptions</w:t>
            </w:r>
          </w:p>
        </w:tc>
        <w:tc>
          <w:tcPr>
            <w:tcW w:w="4680" w:type="dxa"/>
            <w:vMerge w:val="restart"/>
            <w:tcMar/>
            <w:vAlign w:val="center"/>
          </w:tcPr>
          <w:p w:rsidR="4C0B684D" w:rsidP="4C0B684D" w:rsidRDefault="4C0B684D" w14:paraId="07143760" w14:textId="3AF7ED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Escalation Project changing teacher behaviour</w:t>
            </w:r>
          </w:p>
          <w:p w:rsidR="4C0B684D" w:rsidP="4C0B684D" w:rsidRDefault="4C0B684D" w14:paraId="535D877F" w14:textId="5B0A037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Changing teacher behaviour</w:t>
            </w:r>
          </w:p>
          <w:p w:rsidR="4C0B684D" w:rsidP="4C0B684D" w:rsidRDefault="4C0B684D" w14:paraId="3FBA72DE" w14:textId="0F0321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Differentiating -Curriculum workshops</w:t>
            </w:r>
          </w:p>
        </w:tc>
      </w:tr>
      <w:tr w:rsidR="4C0B684D" w:rsidTr="4C0B684D" w14:paraId="4D2B41D2">
        <w:tc>
          <w:tcPr>
            <w:tcW w:w="4680" w:type="dxa"/>
            <w:tcMar/>
            <w:vAlign w:val="center"/>
          </w:tcPr>
          <w:p w:rsidR="4C0B684D" w:rsidP="4C0B684D" w:rsidRDefault="4C0B684D" w14:paraId="177FC201" w14:textId="4BF7C1F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DDAB0DF"/>
        </w:tc>
      </w:tr>
      <w:tr w:rsidR="4C0B684D" w:rsidTr="4C0B684D" w14:paraId="5B36D3BD">
        <w:tc>
          <w:tcPr>
            <w:tcW w:w="4680" w:type="dxa"/>
            <w:tcMar/>
            <w:vAlign w:val="center"/>
          </w:tcPr>
          <w:p w:rsidR="4C0B684D" w:rsidP="4C0B684D" w:rsidRDefault="4C0B684D" w14:paraId="7414F938" w14:textId="2A7155F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Specific Interventions for learning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1DC72362" w14:textId="5A39BA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Agility with Sound/Word Chain</w:t>
            </w:r>
          </w:p>
          <w:p w:rsidR="4C0B684D" w:rsidP="4C0B684D" w:rsidRDefault="4C0B684D" w14:paraId="1625203E" w14:textId="0043216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Reciprocal Reading</w:t>
            </w:r>
          </w:p>
        </w:tc>
      </w:tr>
      <w:tr w:rsidR="4C0B684D" w:rsidTr="4C0B684D" w14:paraId="7165C1CF">
        <w:tc>
          <w:tcPr>
            <w:tcW w:w="4680" w:type="dxa"/>
            <w:tcMar/>
            <w:vAlign w:val="center"/>
          </w:tcPr>
          <w:p w:rsidR="4C0B684D" w:rsidP="4C0B684D" w:rsidRDefault="4C0B684D" w14:paraId="6DBACD61" w14:textId="6D148C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Assessments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35935731" w14:textId="0549D36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ICS applications</w:t>
            </w:r>
          </w:p>
          <w:p w:rsidR="4C0B684D" w:rsidP="4C0B684D" w:rsidRDefault="4C0B684D" w14:paraId="1D8723A0" w14:textId="570231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SAC applications (trial/assessments)</w:t>
            </w:r>
          </w:p>
        </w:tc>
      </w:tr>
      <w:tr w:rsidR="4C0B684D" w:rsidTr="4C0B684D" w14:paraId="136A3E73">
        <w:tc>
          <w:tcPr>
            <w:tcW w:w="4680" w:type="dxa"/>
            <w:tcMar/>
            <w:vAlign w:val="center"/>
          </w:tcPr>
          <w:p w:rsidR="4C0B684D" w:rsidP="4C0B684D" w:rsidRDefault="4C0B684D" w14:paraId="73F440C1" w14:textId="0122BBA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Behaviour support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688C4B23" w14:textId="61A6C84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UBRS support</w:t>
            </w:r>
          </w:p>
          <w:p w:rsidR="4C0B684D" w:rsidP="4C0B684D" w:rsidRDefault="4C0B684D" w14:paraId="60097F53" w14:textId="298BEAD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C0B684D" w:rsidTr="4C0B684D" w14:paraId="6A392710">
        <w:tc>
          <w:tcPr>
            <w:tcW w:w="4680" w:type="dxa"/>
            <w:tcMar/>
            <w:vAlign w:val="center"/>
          </w:tcPr>
          <w:p w:rsidR="4C0B684D" w:rsidP="4C0B684D" w:rsidRDefault="4C0B684D" w14:paraId="7CAF3CD4" w14:textId="1555C4B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Other interventions and support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4220171A" w14:textId="7A81083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Access to 1:1 Graduate Tutor through funding for Ngati Whatua</w:t>
            </w:r>
          </w:p>
        </w:tc>
      </w:tr>
      <w:tr w:rsidR="4C0B684D" w:rsidTr="4C0B684D" w14:paraId="0D7A65E9">
        <w:tc>
          <w:tcPr>
            <w:tcW w:w="4680" w:type="dxa"/>
            <w:tcMar/>
            <w:vAlign w:val="center"/>
          </w:tcPr>
          <w:p w:rsidR="4C0B684D" w:rsidP="4C0B684D" w:rsidRDefault="4C0B684D" w14:paraId="298C1EE0" w14:textId="2F4E67A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PD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52C84255" w14:textId="00BBA45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Inclusive Strategies</w:t>
            </w:r>
          </w:p>
          <w:p w:rsidR="4C0B684D" w:rsidP="4C0B684D" w:rsidRDefault="4C0B684D" w14:paraId="707DB2B9" w14:textId="1A06EF3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UDL</w:t>
            </w:r>
          </w:p>
          <w:p w:rsidR="4C0B684D" w:rsidP="4C0B684D" w:rsidRDefault="4C0B684D" w14:paraId="303D665F" w14:textId="67E622B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Needs’ analysis followed by fortnightly PLD on Behaviour for Teachers/ Learning Facilitators</w:t>
            </w:r>
          </w:p>
        </w:tc>
      </w:tr>
      <w:tr w:rsidR="4C0B684D" w:rsidTr="4C0B684D" w14:paraId="04C7A2C8">
        <w:tc>
          <w:tcPr>
            <w:tcW w:w="4680" w:type="dxa"/>
            <w:tcMar/>
            <w:vAlign w:val="center"/>
          </w:tcPr>
          <w:p w:rsidR="4C0B684D" w:rsidP="4C0B684D" w:rsidRDefault="4C0B684D" w14:paraId="271AC222" w14:textId="2FD0014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Project work per school needs (data)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5555FBCB" w14:textId="354A6A9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Project related to establishment of new Learning Support Centre with focus on systems, processes, LSC roles, PD, register etc</w:t>
            </w:r>
          </w:p>
          <w:p w:rsidR="4C0B684D" w:rsidP="4C0B684D" w:rsidRDefault="4C0B684D" w14:paraId="206E8DCF" w14:textId="31E15A5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Inquiry project support teacher’s appraisal goal (UDL Maths)</w:t>
            </w:r>
          </w:p>
        </w:tc>
      </w:tr>
      <w:tr w:rsidR="4C0B684D" w:rsidTr="4C0B684D" w14:paraId="1EAE982E">
        <w:tc>
          <w:tcPr>
            <w:tcW w:w="4680" w:type="dxa"/>
            <w:tcMar/>
            <w:vAlign w:val="center"/>
          </w:tcPr>
          <w:p w:rsidR="4C0B684D" w:rsidP="4C0B684D" w:rsidRDefault="4C0B684D" w14:paraId="5C785B2F" w14:textId="3382BA1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Coaching/mentoring</w:t>
            </w:r>
          </w:p>
        </w:tc>
        <w:tc>
          <w:tcPr>
            <w:tcW w:w="4680" w:type="dxa"/>
            <w:tcMar/>
            <w:vAlign w:val="center"/>
          </w:tcPr>
          <w:p w:rsidR="4C0B684D" w:rsidP="4C0B684D" w:rsidRDefault="4C0B684D" w14:paraId="7819C4D7" w14:textId="75574E7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Individual school avoidance</w:t>
            </w:r>
          </w:p>
          <w:p w:rsidR="4C0B684D" w:rsidP="4C0B684D" w:rsidRDefault="4C0B684D" w14:paraId="67271073" w14:textId="4CE6546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C0B684D" w:rsidR="4C0B684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Monitoring and communication between school and home like a mentor/coaching</w:t>
            </w:r>
          </w:p>
          <w:p w:rsidR="4C0B684D" w:rsidP="4C0B684D" w:rsidRDefault="4C0B684D" w14:paraId="7EDCA1CA" w14:textId="1F80EAF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4C0B684D" w14:paraId="739D9694" wp14:textId="016FF5C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C0B684D" w14:paraId="0A4304CD" wp14:textId="25ED28D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C0B684D" w14:paraId="2C078E63" wp14:textId="0D7AF55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8DE4A6"/>
  <w15:docId w15:val="{ffea5d0a-c007-45bd-8d15-da62d8afc99e}"/>
  <w:rsids>
    <w:rsidRoot w:val="7C8DE4A6"/>
    <w:rsid w:val="092A445A"/>
    <w:rsid w:val="4C0B684D"/>
    <w:rsid w:val="7C8DE4A6"/>
    <w:rsid w:val="7CC013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b24b86c68b9c431d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D02472772304CA29866565A03E2C6" ma:contentTypeVersion="10" ma:contentTypeDescription="Create a new document." ma:contentTypeScope="" ma:versionID="5a51974fe0f448e0d5371806ac6d0f08">
  <xsd:schema xmlns:xsd="http://www.w3.org/2001/XMLSchema" xmlns:xs="http://www.w3.org/2001/XMLSchema" xmlns:p="http://schemas.microsoft.com/office/2006/metadata/properties" xmlns:ns2="7b3faa0b-3ec8-4764-a116-cb0f25575e55" xmlns:ns3="3c194368-6e36-4ad5-8cf1-280bb92eda43" targetNamespace="http://schemas.microsoft.com/office/2006/metadata/properties" ma:root="true" ma:fieldsID="c691846b81820e0914a6c35148468a60" ns2:_="" ns3:_="">
    <xsd:import namespace="7b3faa0b-3ec8-4764-a116-cb0f25575e55"/>
    <xsd:import namespace="3c194368-6e36-4ad5-8cf1-280bb92ed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aa0b-3ec8-4764-a116-cb0f2557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4368-6e36-4ad5-8cf1-280bb92ed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194368-6e36-4ad5-8cf1-280bb92eda43">
      <UserInfo>
        <DisplayName>Catherine Alpe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165F5D-934A-4E44-A153-6D8A2684A83B}"/>
</file>

<file path=customXml/itemProps2.xml><?xml version="1.0" encoding="utf-8"?>
<ds:datastoreItem xmlns:ds="http://schemas.openxmlformats.org/officeDocument/2006/customXml" ds:itemID="{EF612783-EF4E-4CF8-A416-C3B656228387}"/>
</file>

<file path=customXml/itemProps3.xml><?xml version="1.0" encoding="utf-8"?>
<ds:datastoreItem xmlns:ds="http://schemas.openxmlformats.org/officeDocument/2006/customXml" ds:itemID="{5220AC05-8E93-4BBF-B67A-74A7DF8D38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Reynecke</dc:creator>
  <cp:keywords/>
  <dc:description/>
  <cp:lastModifiedBy>Lil Reynecke</cp:lastModifiedBy>
  <dcterms:created xsi:type="dcterms:W3CDTF">2020-07-20T10:41:00Z</dcterms:created>
  <dcterms:modified xsi:type="dcterms:W3CDTF">2020-07-20T10:41:42Z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0x0101001B0D02472772304CA29866565A03E2C6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