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6C" w:rsidRPr="0081706C" w:rsidRDefault="0081706C" w:rsidP="0081706C">
      <w:pPr>
        <w:shd w:val="clear" w:color="auto" w:fill="FFFFFF"/>
        <w:spacing w:after="0" w:line="240" w:lineRule="auto"/>
        <w:rPr>
          <w:rFonts w:ascii="Calibri" w:eastAsia="Times New Roman" w:hAnsi="Calibri" w:cs="Calibri"/>
          <w:color w:val="201F1E"/>
          <w:lang w:eastAsia="en-NZ"/>
        </w:rPr>
      </w:pPr>
      <w:r w:rsidRPr="0081706C">
        <w:rPr>
          <w:noProof/>
          <w:lang w:eastAsia="en-NZ"/>
        </w:rPr>
        <w:drawing>
          <wp:inline distT="0" distB="0" distL="0" distR="0">
            <wp:extent cx="5595937" cy="651231"/>
            <wp:effectExtent l="0" t="0" r="5080" b="0"/>
            <wp:docPr id="2" name="Picture 2" descr="C:\Users\Catherine Alpe\AppData\Local\Microsoft\Windows\INetCache\Content.MSO\DADE9A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 Alpe\AppData\Local\Microsoft\Windows\INetCache\Content.MSO\DADE9AA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5922" cy="667522"/>
                    </a:xfrm>
                    <a:prstGeom prst="rect">
                      <a:avLst/>
                    </a:prstGeom>
                    <a:noFill/>
                    <a:ln>
                      <a:noFill/>
                    </a:ln>
                  </pic:spPr>
                </pic:pic>
              </a:graphicData>
            </a:graphic>
          </wp:inline>
        </w:drawing>
      </w:r>
    </w:p>
    <w:p w:rsidR="0081706C" w:rsidRPr="0081706C" w:rsidRDefault="0081706C" w:rsidP="0081706C">
      <w:pPr>
        <w:shd w:val="clear" w:color="auto" w:fill="FFFFFF"/>
        <w:spacing w:after="0" w:line="240" w:lineRule="auto"/>
        <w:textAlignment w:val="baseline"/>
        <w:rPr>
          <w:rFonts w:ascii="Calibri" w:eastAsia="Times New Roman" w:hAnsi="Calibri" w:cs="Calibri"/>
          <w:color w:val="201F1E"/>
          <w:lang w:eastAsia="en-NZ"/>
        </w:rPr>
      </w:pPr>
      <w:r w:rsidRPr="0081706C">
        <w:rPr>
          <w:rFonts w:ascii="Calibri" w:eastAsia="Times New Roman" w:hAnsi="Calibri" w:cs="Calibri"/>
          <w:color w:val="002060"/>
          <w:bdr w:val="none" w:sz="0" w:space="0" w:color="auto" w:frame="1"/>
          <w:lang w:eastAsia="en-NZ"/>
        </w:rPr>
        <w:t> </w:t>
      </w:r>
    </w:p>
    <w:p w:rsidR="0081706C" w:rsidRPr="0081706C" w:rsidRDefault="0081706C" w:rsidP="0081706C">
      <w:pPr>
        <w:shd w:val="clear" w:color="auto" w:fill="FFFFFF"/>
        <w:spacing w:after="0" w:line="240" w:lineRule="auto"/>
        <w:textAlignment w:val="baseline"/>
        <w:rPr>
          <w:rFonts w:ascii="Calibri" w:eastAsia="Times New Roman" w:hAnsi="Calibri" w:cs="Calibri"/>
          <w:color w:val="201F1E"/>
          <w:lang w:eastAsia="en-NZ"/>
        </w:rPr>
      </w:pPr>
      <w:r w:rsidRPr="0081706C">
        <w:rPr>
          <w:rFonts w:ascii="Calibri" w:eastAsia="Times New Roman" w:hAnsi="Calibri" w:cs="Calibri"/>
          <w:color w:val="002060"/>
          <w:bdr w:val="none" w:sz="0" w:space="0" w:color="auto" w:frame="1"/>
          <w:lang w:eastAsia="en-NZ"/>
        </w:rPr>
        <w:t> </w:t>
      </w:r>
      <w:proofErr w:type="spellStart"/>
      <w:r w:rsidRPr="0081706C">
        <w:rPr>
          <w:rFonts w:ascii="Calibri" w:eastAsia="Times New Roman" w:hAnsi="Calibri" w:cs="Calibri"/>
          <w:b/>
          <w:bCs/>
          <w:color w:val="002060"/>
          <w:bdr w:val="none" w:sz="0" w:space="0" w:color="auto" w:frame="1"/>
          <w:lang w:val="en-US" w:eastAsia="en-NZ"/>
        </w:rPr>
        <w:t>Nau</w:t>
      </w:r>
      <w:proofErr w:type="spellEnd"/>
      <w:r w:rsidRPr="0081706C">
        <w:rPr>
          <w:rFonts w:ascii="Calibri" w:eastAsia="Times New Roman" w:hAnsi="Calibri" w:cs="Calibri"/>
          <w:b/>
          <w:bCs/>
          <w:color w:val="002060"/>
          <w:bdr w:val="none" w:sz="0" w:space="0" w:color="auto" w:frame="1"/>
          <w:lang w:val="en-US" w:eastAsia="en-NZ"/>
        </w:rPr>
        <w:t xml:space="preserve"> </w:t>
      </w:r>
      <w:proofErr w:type="spellStart"/>
      <w:r w:rsidRPr="0081706C">
        <w:rPr>
          <w:rFonts w:ascii="Calibri" w:eastAsia="Times New Roman" w:hAnsi="Calibri" w:cs="Calibri"/>
          <w:b/>
          <w:bCs/>
          <w:color w:val="002060"/>
          <w:bdr w:val="none" w:sz="0" w:space="0" w:color="auto" w:frame="1"/>
          <w:lang w:val="en-US" w:eastAsia="en-NZ"/>
        </w:rPr>
        <w:t>mai</w:t>
      </w:r>
      <w:proofErr w:type="spellEnd"/>
      <w:r w:rsidRPr="0081706C">
        <w:rPr>
          <w:rFonts w:ascii="Calibri" w:eastAsia="Times New Roman" w:hAnsi="Calibri" w:cs="Calibri"/>
          <w:b/>
          <w:bCs/>
          <w:color w:val="002060"/>
          <w:bdr w:val="none" w:sz="0" w:space="0" w:color="auto" w:frame="1"/>
          <w:lang w:val="en-US" w:eastAsia="en-NZ"/>
        </w:rPr>
        <w:t xml:space="preserve"> </w:t>
      </w:r>
      <w:proofErr w:type="spellStart"/>
      <w:r w:rsidRPr="0081706C">
        <w:rPr>
          <w:rFonts w:ascii="Calibri" w:eastAsia="Times New Roman" w:hAnsi="Calibri" w:cs="Calibri"/>
          <w:b/>
          <w:bCs/>
          <w:color w:val="002060"/>
          <w:bdr w:val="none" w:sz="0" w:space="0" w:color="auto" w:frame="1"/>
          <w:lang w:val="en-US" w:eastAsia="en-NZ"/>
        </w:rPr>
        <w:t>haere</w:t>
      </w:r>
      <w:proofErr w:type="spellEnd"/>
      <w:r w:rsidRPr="0081706C">
        <w:rPr>
          <w:rFonts w:ascii="Calibri" w:eastAsia="Times New Roman" w:hAnsi="Calibri" w:cs="Calibri"/>
          <w:b/>
          <w:bCs/>
          <w:color w:val="002060"/>
          <w:spacing w:val="-3"/>
          <w:bdr w:val="none" w:sz="0" w:space="0" w:color="auto" w:frame="1"/>
          <w:lang w:val="en-US" w:eastAsia="en-NZ"/>
        </w:rPr>
        <w:t> </w:t>
      </w:r>
      <w:proofErr w:type="spellStart"/>
      <w:r w:rsidRPr="0081706C">
        <w:rPr>
          <w:rFonts w:ascii="Calibri" w:eastAsia="Times New Roman" w:hAnsi="Calibri" w:cs="Calibri"/>
          <w:b/>
          <w:bCs/>
          <w:color w:val="002060"/>
          <w:bdr w:val="none" w:sz="0" w:space="0" w:color="auto" w:frame="1"/>
          <w:lang w:val="en-US" w:eastAsia="en-NZ"/>
        </w:rPr>
        <w:t>mai</w:t>
      </w:r>
      <w:proofErr w:type="spellEnd"/>
    </w:p>
    <w:p w:rsidR="0081706C" w:rsidRPr="0081706C" w:rsidRDefault="0081706C" w:rsidP="0081706C">
      <w:pPr>
        <w:shd w:val="clear" w:color="auto" w:fill="FFFFFF"/>
        <w:spacing w:after="0" w:line="240" w:lineRule="auto"/>
        <w:ind w:right="1447"/>
        <w:textAlignment w:val="baseline"/>
        <w:rPr>
          <w:rFonts w:ascii="Calibri" w:eastAsia="Times New Roman" w:hAnsi="Calibri" w:cs="Calibri"/>
          <w:color w:val="201F1E"/>
          <w:lang w:eastAsia="en-NZ"/>
        </w:rPr>
      </w:pPr>
      <w:r w:rsidRPr="0081706C">
        <w:rPr>
          <w:rFonts w:ascii="Calibri" w:eastAsia="Times New Roman" w:hAnsi="Calibri" w:cs="Calibri"/>
          <w:b/>
          <w:bCs/>
          <w:color w:val="002060"/>
          <w:bdr w:val="none" w:sz="0" w:space="0" w:color="auto" w:frame="1"/>
          <w:lang w:eastAsia="en-NZ"/>
        </w:rPr>
        <w:t> </w:t>
      </w:r>
      <w:bookmarkStart w:id="0" w:name="_GoBack"/>
      <w:bookmarkEnd w:id="0"/>
    </w:p>
    <w:p w:rsidR="0081706C" w:rsidRPr="0081706C" w:rsidRDefault="0081706C" w:rsidP="0081706C">
      <w:pPr>
        <w:shd w:val="clear" w:color="auto" w:fill="FFFFFF"/>
        <w:spacing w:after="0" w:line="240" w:lineRule="auto"/>
        <w:textAlignment w:val="baseline"/>
        <w:rPr>
          <w:rFonts w:ascii="Calibri" w:eastAsia="Times New Roman" w:hAnsi="Calibri" w:cs="Calibri"/>
          <w:color w:val="201F1E"/>
          <w:lang w:eastAsia="en-NZ"/>
        </w:rPr>
      </w:pPr>
      <w:proofErr w:type="spellStart"/>
      <w:r w:rsidRPr="0081706C">
        <w:rPr>
          <w:rFonts w:ascii="Calibri" w:eastAsia="Times New Roman" w:hAnsi="Calibri" w:cs="Calibri"/>
          <w:color w:val="002060"/>
          <w:bdr w:val="none" w:sz="0" w:space="0" w:color="auto" w:frame="1"/>
          <w:lang w:val="en-US" w:eastAsia="en-NZ"/>
        </w:rPr>
        <w:t>Ngā</w:t>
      </w:r>
      <w:proofErr w:type="spellEnd"/>
      <w:r w:rsidRPr="0081706C">
        <w:rPr>
          <w:rFonts w:ascii="Calibri" w:eastAsia="Times New Roman" w:hAnsi="Calibri" w:cs="Calibri"/>
          <w:color w:val="002060"/>
          <w:bdr w:val="none" w:sz="0" w:space="0" w:color="auto" w:frame="1"/>
          <w:lang w:val="en-US" w:eastAsia="en-NZ"/>
        </w:rPr>
        <w:t xml:space="preserve"> Manu </w:t>
      </w:r>
      <w:proofErr w:type="spellStart"/>
      <w:r w:rsidRPr="0081706C">
        <w:rPr>
          <w:rFonts w:ascii="Calibri" w:eastAsia="Times New Roman" w:hAnsi="Calibri" w:cs="Calibri"/>
          <w:color w:val="002060"/>
          <w:bdr w:val="none" w:sz="0" w:space="0" w:color="auto" w:frame="1"/>
          <w:lang w:val="en-US" w:eastAsia="en-NZ"/>
        </w:rPr>
        <w:t>Āwhina</w:t>
      </w:r>
      <w:proofErr w:type="spellEnd"/>
      <w:r w:rsidRPr="0081706C">
        <w:rPr>
          <w:rFonts w:ascii="Calibri" w:eastAsia="Times New Roman" w:hAnsi="Calibri" w:cs="Calibri"/>
          <w:color w:val="002060"/>
          <w:bdr w:val="none" w:sz="0" w:space="0" w:color="auto" w:frame="1"/>
          <w:lang w:val="en-US" w:eastAsia="en-NZ"/>
        </w:rPr>
        <w:t xml:space="preserve"> Cluster 8 RTLB would like to thank you for your support and collegiality over the year. It has been a pleasure to work alongside you to meet the needs of our students, teachers, </w:t>
      </w:r>
      <w:proofErr w:type="gramStart"/>
      <w:r w:rsidRPr="0081706C">
        <w:rPr>
          <w:rFonts w:ascii="Calibri" w:eastAsia="Times New Roman" w:hAnsi="Calibri" w:cs="Calibri"/>
          <w:color w:val="002060"/>
          <w:bdr w:val="none" w:sz="0" w:space="0" w:color="auto" w:frame="1"/>
          <w:lang w:val="en-US" w:eastAsia="en-NZ"/>
        </w:rPr>
        <w:t>schools</w:t>
      </w:r>
      <w:proofErr w:type="gramEnd"/>
      <w:r w:rsidRPr="0081706C">
        <w:rPr>
          <w:rFonts w:ascii="Calibri" w:eastAsia="Times New Roman" w:hAnsi="Calibri" w:cs="Calibri"/>
          <w:color w:val="002060"/>
          <w:bdr w:val="none" w:sz="0" w:space="0" w:color="auto" w:frame="1"/>
          <w:lang w:val="en-US" w:eastAsia="en-NZ"/>
        </w:rPr>
        <w:t xml:space="preserve"> and cluster community both at an individual level and systemically.</w:t>
      </w:r>
    </w:p>
    <w:p w:rsidR="0081706C" w:rsidRPr="0081706C" w:rsidRDefault="0081706C" w:rsidP="0081706C">
      <w:pPr>
        <w:shd w:val="clear" w:color="auto" w:fill="FFFFFF"/>
        <w:spacing w:after="0" w:line="253" w:lineRule="atLeast"/>
        <w:textAlignment w:val="baseline"/>
        <w:rPr>
          <w:rFonts w:ascii="Calibri" w:eastAsia="Times New Roman" w:hAnsi="Calibri" w:cs="Calibri"/>
          <w:color w:val="201F1E"/>
          <w:lang w:eastAsia="en-NZ"/>
        </w:rPr>
      </w:pPr>
      <w:r w:rsidRPr="0081706C">
        <w:rPr>
          <w:rFonts w:ascii="Calibri" w:eastAsia="Times New Roman" w:hAnsi="Calibri" w:cs="Calibri"/>
          <w:color w:val="002060"/>
          <w:bdr w:val="none" w:sz="0" w:space="0" w:color="auto" w:frame="1"/>
          <w:lang w:eastAsia="en-NZ"/>
        </w:rPr>
        <w:t> </w:t>
      </w:r>
    </w:p>
    <w:p w:rsidR="0081706C" w:rsidRPr="0081706C" w:rsidRDefault="0081706C" w:rsidP="0081706C">
      <w:pPr>
        <w:shd w:val="clear" w:color="auto" w:fill="FF9900"/>
        <w:spacing w:after="0" w:line="253" w:lineRule="atLeast"/>
        <w:jc w:val="center"/>
        <w:textAlignment w:val="baseline"/>
        <w:rPr>
          <w:rFonts w:ascii="Calibri" w:eastAsia="Times New Roman" w:hAnsi="Calibri" w:cs="Calibri"/>
          <w:color w:val="201F1E"/>
          <w:lang w:eastAsia="en-NZ"/>
        </w:rPr>
      </w:pPr>
      <w:r w:rsidRPr="0081706C">
        <w:rPr>
          <w:rFonts w:ascii="Calibri" w:eastAsia="Times New Roman" w:hAnsi="Calibri" w:cs="Calibri"/>
          <w:b/>
          <w:bCs/>
          <w:color w:val="002060"/>
          <w:bdr w:val="none" w:sz="0" w:space="0" w:color="auto" w:frame="1"/>
          <w:lang w:val="en-US" w:eastAsia="en-NZ"/>
        </w:rPr>
        <w:t>Save the Dates 2022</w:t>
      </w:r>
    </w:p>
    <w:p w:rsidR="0081706C" w:rsidRPr="0081706C" w:rsidRDefault="0081706C" w:rsidP="0081706C">
      <w:pPr>
        <w:shd w:val="clear" w:color="auto" w:fill="FFFFFF"/>
        <w:spacing w:after="0" w:line="253" w:lineRule="atLeast"/>
        <w:textAlignment w:val="baseline"/>
        <w:rPr>
          <w:rFonts w:ascii="Calibri" w:eastAsia="Times New Roman" w:hAnsi="Calibri" w:cs="Calibri"/>
          <w:color w:val="201F1E"/>
          <w:lang w:eastAsia="en-NZ"/>
        </w:rPr>
      </w:pPr>
      <w:r w:rsidRPr="0081706C">
        <w:rPr>
          <w:rFonts w:ascii="Calibri" w:eastAsia="Times New Roman" w:hAnsi="Calibri" w:cs="Calibri"/>
          <w:b/>
          <w:bCs/>
          <w:color w:val="002060"/>
          <w:bdr w:val="none" w:sz="0" w:space="0" w:color="auto" w:frame="1"/>
          <w:lang w:eastAsia="en-NZ"/>
        </w:rPr>
        <w:t> </w:t>
      </w:r>
    </w:p>
    <w:p w:rsidR="0081706C" w:rsidRPr="0081706C" w:rsidRDefault="0081706C" w:rsidP="0081706C">
      <w:pPr>
        <w:shd w:val="clear" w:color="auto" w:fill="FFFFFF"/>
        <w:spacing w:after="0" w:line="253" w:lineRule="atLeast"/>
        <w:textAlignment w:val="baseline"/>
        <w:rPr>
          <w:rFonts w:ascii="Calibri" w:eastAsia="Times New Roman" w:hAnsi="Calibri" w:cs="Calibri"/>
          <w:color w:val="201F1E"/>
          <w:lang w:eastAsia="en-NZ"/>
        </w:rPr>
      </w:pPr>
      <w:r w:rsidRPr="0081706C">
        <w:rPr>
          <w:rFonts w:ascii="Calibri" w:eastAsia="Times New Roman" w:hAnsi="Calibri" w:cs="Calibri"/>
          <w:color w:val="002060"/>
          <w:bdr w:val="none" w:sz="0" w:space="0" w:color="auto" w:frame="1"/>
          <w:lang w:eastAsia="en-NZ"/>
        </w:rPr>
        <w:t> </w:t>
      </w:r>
      <w:r w:rsidRPr="0081706C">
        <w:rPr>
          <w:rFonts w:ascii="Calibri" w:eastAsia="Times New Roman" w:hAnsi="Calibri" w:cs="Calibri"/>
          <w:b/>
          <w:bCs/>
          <w:color w:val="002060"/>
          <w:bdr w:val="none" w:sz="0" w:space="0" w:color="auto" w:frame="1"/>
          <w:lang w:eastAsia="en-NZ"/>
        </w:rPr>
        <w:t>Cluster 8 Events and Workshops</w:t>
      </w:r>
    </w:p>
    <w:p w:rsidR="0081706C" w:rsidRPr="0081706C" w:rsidRDefault="0081706C" w:rsidP="0081706C">
      <w:pPr>
        <w:shd w:val="clear" w:color="auto" w:fill="FFFFFF"/>
        <w:spacing w:after="0" w:line="253" w:lineRule="atLeast"/>
        <w:textAlignment w:val="baseline"/>
        <w:rPr>
          <w:rFonts w:ascii="Calibri" w:eastAsia="Times New Roman" w:hAnsi="Calibri" w:cs="Calibri"/>
          <w:color w:val="201F1E"/>
          <w:lang w:eastAsia="en-NZ"/>
        </w:rPr>
      </w:pPr>
      <w:r w:rsidRPr="0081706C">
        <w:rPr>
          <w:rFonts w:ascii="Calibri" w:eastAsia="Times New Roman" w:hAnsi="Calibri" w:cs="Calibri"/>
          <w:color w:val="002060"/>
          <w:bdr w:val="none" w:sz="0" w:space="0" w:color="auto" w:frame="1"/>
          <w:lang w:eastAsia="en-NZ"/>
        </w:rPr>
        <w:t> </w:t>
      </w:r>
    </w:p>
    <w:p w:rsidR="0081706C" w:rsidRPr="0081706C" w:rsidRDefault="0081706C" w:rsidP="0081706C">
      <w:pPr>
        <w:shd w:val="clear" w:color="auto" w:fill="FFFFFF"/>
        <w:spacing w:after="0" w:line="253" w:lineRule="atLeast"/>
        <w:textAlignment w:val="baseline"/>
        <w:rPr>
          <w:rFonts w:ascii="Calibri" w:eastAsia="Times New Roman" w:hAnsi="Calibri" w:cs="Calibri"/>
          <w:color w:val="201F1E"/>
          <w:lang w:eastAsia="en-NZ"/>
        </w:rPr>
      </w:pPr>
      <w:r w:rsidRPr="0081706C">
        <w:rPr>
          <w:rFonts w:ascii="Calibri" w:eastAsia="Times New Roman" w:hAnsi="Calibri" w:cs="Calibri"/>
          <w:color w:val="002060"/>
          <w:bdr w:val="none" w:sz="0" w:space="0" w:color="auto" w:frame="1"/>
          <w:lang w:eastAsia="en-NZ"/>
        </w:rPr>
        <w:t xml:space="preserve">All in our Cluster 8 school community are welcome to attend the workshops and events:- Principals, DPs/APs, </w:t>
      </w:r>
      <w:proofErr w:type="spellStart"/>
      <w:r w:rsidRPr="0081706C">
        <w:rPr>
          <w:rFonts w:ascii="Calibri" w:eastAsia="Times New Roman" w:hAnsi="Calibri" w:cs="Calibri"/>
          <w:color w:val="002060"/>
          <w:bdr w:val="none" w:sz="0" w:space="0" w:color="auto" w:frame="1"/>
          <w:lang w:eastAsia="en-NZ"/>
        </w:rPr>
        <w:t>SENCo</w:t>
      </w:r>
      <w:proofErr w:type="spellEnd"/>
      <w:r w:rsidRPr="0081706C">
        <w:rPr>
          <w:rFonts w:ascii="Calibri" w:eastAsia="Times New Roman" w:hAnsi="Calibri" w:cs="Calibri"/>
          <w:color w:val="002060"/>
          <w:bdr w:val="none" w:sz="0" w:space="0" w:color="auto" w:frame="1"/>
          <w:lang w:eastAsia="en-NZ"/>
        </w:rPr>
        <w:t>, LSC colleagues, </w:t>
      </w:r>
      <w:proofErr w:type="spellStart"/>
      <w:r w:rsidRPr="0081706C">
        <w:rPr>
          <w:rFonts w:ascii="Calibri" w:eastAsia="Times New Roman" w:hAnsi="Calibri" w:cs="Calibri"/>
          <w:color w:val="002060"/>
          <w:bdr w:val="none" w:sz="0" w:space="0" w:color="auto" w:frame="1"/>
          <w:lang w:val="en-US" w:eastAsia="en-NZ"/>
        </w:rPr>
        <w:t>Kāhui</w:t>
      </w:r>
      <w:proofErr w:type="spellEnd"/>
      <w:r w:rsidRPr="0081706C">
        <w:rPr>
          <w:rFonts w:ascii="Calibri" w:eastAsia="Times New Roman" w:hAnsi="Calibri" w:cs="Calibri"/>
          <w:color w:val="002060"/>
          <w:bdr w:val="none" w:sz="0" w:space="0" w:color="auto" w:frame="1"/>
          <w:lang w:val="en-US" w:eastAsia="en-NZ"/>
        </w:rPr>
        <w:t xml:space="preserve"> </w:t>
      </w:r>
      <w:proofErr w:type="spellStart"/>
      <w:r w:rsidRPr="0081706C">
        <w:rPr>
          <w:rFonts w:ascii="Calibri" w:eastAsia="Times New Roman" w:hAnsi="Calibri" w:cs="Calibri"/>
          <w:color w:val="002060"/>
          <w:bdr w:val="none" w:sz="0" w:space="0" w:color="auto" w:frame="1"/>
          <w:lang w:val="en-US" w:eastAsia="en-NZ"/>
        </w:rPr>
        <w:t>Ako</w:t>
      </w:r>
      <w:proofErr w:type="spellEnd"/>
      <w:r w:rsidRPr="0081706C">
        <w:rPr>
          <w:rFonts w:ascii="Calibri" w:eastAsia="Times New Roman" w:hAnsi="Calibri" w:cs="Calibri"/>
          <w:color w:val="002060"/>
          <w:bdr w:val="none" w:sz="0" w:space="0" w:color="auto" w:frame="1"/>
          <w:lang w:val="en-US" w:eastAsia="en-NZ"/>
        </w:rPr>
        <w:t xml:space="preserve"> across and in-school teachers, </w:t>
      </w:r>
      <w:r w:rsidRPr="0081706C">
        <w:rPr>
          <w:rFonts w:ascii="Calibri" w:eastAsia="Times New Roman" w:hAnsi="Calibri" w:cs="Calibri"/>
          <w:color w:val="002060"/>
          <w:bdr w:val="none" w:sz="0" w:space="0" w:color="auto" w:frame="1"/>
          <w:lang w:eastAsia="en-NZ"/>
        </w:rPr>
        <w:t>other specialist and school staff and RTLBs. The 2022 learning and networking workshop and event days are from 9am to 3pm on:</w:t>
      </w:r>
    </w:p>
    <w:p w:rsidR="0081706C" w:rsidRPr="0081706C" w:rsidRDefault="0081706C" w:rsidP="0081706C">
      <w:pPr>
        <w:shd w:val="clear" w:color="auto" w:fill="FFFFFF"/>
        <w:spacing w:after="0" w:line="253" w:lineRule="atLeast"/>
        <w:ind w:left="1463" w:hanging="383"/>
        <w:textAlignment w:val="baseline"/>
        <w:rPr>
          <w:rFonts w:ascii="Calibri" w:eastAsia="Times New Roman" w:hAnsi="Calibri" w:cs="Calibri"/>
          <w:color w:val="201F1E"/>
          <w:lang w:eastAsia="en-NZ"/>
        </w:rPr>
      </w:pPr>
      <w:r w:rsidRPr="0081706C">
        <w:rPr>
          <w:rFonts w:ascii="Symbol" w:eastAsia="Times New Roman" w:hAnsi="Symbol" w:cs="Calibri"/>
          <w:color w:val="002060"/>
          <w:bdr w:val="none" w:sz="0" w:space="0" w:color="auto" w:frame="1"/>
          <w:lang w:eastAsia="en-NZ"/>
        </w:rPr>
        <w:t></w:t>
      </w:r>
      <w:r w:rsidRPr="0081706C">
        <w:rPr>
          <w:rFonts w:ascii="Times New Roman" w:eastAsia="Times New Roman" w:hAnsi="Times New Roman" w:cs="Times New Roman"/>
          <w:color w:val="002060"/>
          <w:sz w:val="14"/>
          <w:szCs w:val="14"/>
          <w:bdr w:val="none" w:sz="0" w:space="0" w:color="auto" w:frame="1"/>
          <w:lang w:eastAsia="en-NZ"/>
        </w:rPr>
        <w:t>        </w:t>
      </w:r>
      <w:r w:rsidRPr="0081706C">
        <w:rPr>
          <w:rFonts w:ascii="Calibri" w:eastAsia="Times New Roman" w:hAnsi="Calibri" w:cs="Calibri"/>
          <w:color w:val="002060"/>
          <w:bdr w:val="none" w:sz="0" w:space="0" w:color="auto" w:frame="1"/>
          <w:lang w:eastAsia="en-NZ"/>
        </w:rPr>
        <w:t>Term 1: Tuesday 15 March – the rescheduled </w:t>
      </w:r>
      <w:r w:rsidRPr="0081706C">
        <w:rPr>
          <w:rFonts w:ascii="Calibri" w:eastAsia="Times New Roman" w:hAnsi="Calibri" w:cs="Calibri"/>
          <w:b/>
          <w:bCs/>
          <w:color w:val="002060"/>
          <w:bdr w:val="none" w:sz="0" w:space="0" w:color="auto" w:frame="1"/>
          <w:lang w:eastAsia="en-NZ"/>
        </w:rPr>
        <w:t xml:space="preserve">Strengthening the Learning Support Community Event: </w:t>
      </w:r>
      <w:proofErr w:type="spellStart"/>
      <w:r w:rsidRPr="0081706C">
        <w:rPr>
          <w:rFonts w:ascii="Calibri" w:eastAsia="Times New Roman" w:hAnsi="Calibri" w:cs="Calibri"/>
          <w:b/>
          <w:bCs/>
          <w:color w:val="002060"/>
          <w:bdr w:val="none" w:sz="0" w:space="0" w:color="auto" w:frame="1"/>
          <w:lang w:eastAsia="en-NZ"/>
        </w:rPr>
        <w:t>Mahia</w:t>
      </w:r>
      <w:proofErr w:type="spellEnd"/>
      <w:r w:rsidRPr="0081706C">
        <w:rPr>
          <w:rFonts w:ascii="Calibri" w:eastAsia="Times New Roman" w:hAnsi="Calibri" w:cs="Calibri"/>
          <w:b/>
          <w:bCs/>
          <w:color w:val="002060"/>
          <w:bdr w:val="none" w:sz="0" w:space="0" w:color="auto" w:frame="1"/>
          <w:lang w:eastAsia="en-NZ"/>
        </w:rPr>
        <w:t xml:space="preserve"> </w:t>
      </w:r>
      <w:proofErr w:type="spellStart"/>
      <w:proofErr w:type="gramStart"/>
      <w:r w:rsidRPr="0081706C">
        <w:rPr>
          <w:rFonts w:ascii="Calibri" w:eastAsia="Times New Roman" w:hAnsi="Calibri" w:cs="Calibri"/>
          <w:b/>
          <w:bCs/>
          <w:color w:val="002060"/>
          <w:bdr w:val="none" w:sz="0" w:space="0" w:color="auto" w:frame="1"/>
          <w:lang w:eastAsia="en-NZ"/>
        </w:rPr>
        <w:t>te</w:t>
      </w:r>
      <w:proofErr w:type="spellEnd"/>
      <w:proofErr w:type="gramEnd"/>
      <w:r w:rsidRPr="0081706C">
        <w:rPr>
          <w:rFonts w:ascii="Calibri" w:eastAsia="Times New Roman" w:hAnsi="Calibri" w:cs="Calibri"/>
          <w:b/>
          <w:bCs/>
          <w:color w:val="002060"/>
          <w:bdr w:val="none" w:sz="0" w:space="0" w:color="auto" w:frame="1"/>
          <w:lang w:eastAsia="en-NZ"/>
        </w:rPr>
        <w:t xml:space="preserve"> Mahi</w:t>
      </w:r>
    </w:p>
    <w:p w:rsidR="0081706C" w:rsidRPr="0081706C" w:rsidRDefault="0081706C" w:rsidP="0081706C">
      <w:pPr>
        <w:shd w:val="clear" w:color="auto" w:fill="FFFFFF"/>
        <w:spacing w:after="0" w:line="253" w:lineRule="atLeast"/>
        <w:ind w:left="1463" w:hanging="383"/>
        <w:textAlignment w:val="baseline"/>
        <w:rPr>
          <w:rFonts w:ascii="Calibri" w:eastAsia="Times New Roman" w:hAnsi="Calibri" w:cs="Calibri"/>
          <w:color w:val="201F1E"/>
          <w:lang w:eastAsia="en-NZ"/>
        </w:rPr>
      </w:pPr>
      <w:r w:rsidRPr="0081706C">
        <w:rPr>
          <w:rFonts w:ascii="Symbol" w:eastAsia="Times New Roman" w:hAnsi="Symbol" w:cs="Calibri"/>
          <w:color w:val="002060"/>
          <w:bdr w:val="none" w:sz="0" w:space="0" w:color="auto" w:frame="1"/>
          <w:lang w:eastAsia="en-NZ"/>
        </w:rPr>
        <w:t></w:t>
      </w:r>
      <w:r w:rsidRPr="0081706C">
        <w:rPr>
          <w:rFonts w:ascii="Times New Roman" w:eastAsia="Times New Roman" w:hAnsi="Times New Roman" w:cs="Times New Roman"/>
          <w:color w:val="002060"/>
          <w:sz w:val="14"/>
          <w:szCs w:val="14"/>
          <w:bdr w:val="none" w:sz="0" w:space="0" w:color="auto" w:frame="1"/>
          <w:lang w:eastAsia="en-NZ"/>
        </w:rPr>
        <w:t>        </w:t>
      </w:r>
      <w:r w:rsidRPr="0081706C">
        <w:rPr>
          <w:rFonts w:ascii="Calibri" w:eastAsia="Times New Roman" w:hAnsi="Calibri" w:cs="Calibri"/>
          <w:color w:val="002060"/>
          <w:bdr w:val="none" w:sz="0" w:space="0" w:color="auto" w:frame="1"/>
          <w:lang w:eastAsia="en-NZ"/>
        </w:rPr>
        <w:t>Term 2: Tuesday 21 June</w:t>
      </w:r>
    </w:p>
    <w:p w:rsidR="0081706C" w:rsidRPr="0081706C" w:rsidRDefault="0081706C" w:rsidP="0081706C">
      <w:pPr>
        <w:shd w:val="clear" w:color="auto" w:fill="FFFFFF"/>
        <w:spacing w:after="0" w:line="253" w:lineRule="atLeast"/>
        <w:ind w:left="1463" w:hanging="383"/>
        <w:textAlignment w:val="baseline"/>
        <w:rPr>
          <w:rFonts w:ascii="Calibri" w:eastAsia="Times New Roman" w:hAnsi="Calibri" w:cs="Calibri"/>
          <w:color w:val="201F1E"/>
          <w:lang w:eastAsia="en-NZ"/>
        </w:rPr>
      </w:pPr>
      <w:r w:rsidRPr="0081706C">
        <w:rPr>
          <w:rFonts w:ascii="Symbol" w:eastAsia="Times New Roman" w:hAnsi="Symbol" w:cs="Calibri"/>
          <w:color w:val="002060"/>
          <w:bdr w:val="none" w:sz="0" w:space="0" w:color="auto" w:frame="1"/>
          <w:lang w:eastAsia="en-NZ"/>
        </w:rPr>
        <w:t></w:t>
      </w:r>
      <w:r w:rsidRPr="0081706C">
        <w:rPr>
          <w:rFonts w:ascii="Times New Roman" w:eastAsia="Times New Roman" w:hAnsi="Times New Roman" w:cs="Times New Roman"/>
          <w:color w:val="002060"/>
          <w:sz w:val="14"/>
          <w:szCs w:val="14"/>
          <w:bdr w:val="none" w:sz="0" w:space="0" w:color="auto" w:frame="1"/>
          <w:lang w:eastAsia="en-NZ"/>
        </w:rPr>
        <w:t>        </w:t>
      </w:r>
      <w:r w:rsidRPr="0081706C">
        <w:rPr>
          <w:rFonts w:ascii="Calibri" w:eastAsia="Times New Roman" w:hAnsi="Calibri" w:cs="Calibri"/>
          <w:color w:val="002060"/>
          <w:bdr w:val="none" w:sz="0" w:space="0" w:color="auto" w:frame="1"/>
          <w:lang w:eastAsia="en-NZ"/>
        </w:rPr>
        <w:t>Term 3: Tuesday 6 September.</w:t>
      </w:r>
    </w:p>
    <w:p w:rsidR="0081706C" w:rsidRPr="0081706C" w:rsidRDefault="0081706C" w:rsidP="0081706C">
      <w:pPr>
        <w:shd w:val="clear" w:color="auto" w:fill="FFFFFF"/>
        <w:spacing w:after="0" w:line="253" w:lineRule="atLeast"/>
        <w:textAlignment w:val="baseline"/>
        <w:rPr>
          <w:rFonts w:ascii="Calibri" w:eastAsia="Times New Roman" w:hAnsi="Calibri" w:cs="Calibri"/>
          <w:color w:val="201F1E"/>
          <w:lang w:eastAsia="en-NZ"/>
        </w:rPr>
      </w:pPr>
      <w:r w:rsidRPr="0081706C">
        <w:rPr>
          <w:rFonts w:ascii="Calibri" w:eastAsia="Times New Roman" w:hAnsi="Calibri" w:cs="Calibri"/>
          <w:b/>
          <w:bCs/>
          <w:color w:val="002060"/>
          <w:bdr w:val="none" w:sz="0" w:space="0" w:color="auto" w:frame="1"/>
          <w:lang w:eastAsia="en-NZ"/>
        </w:rPr>
        <w:t>STRENGTHENING THE LEARNING SUPPORT COMMUNITY: MAHIA TE MAHI</w:t>
      </w:r>
      <w:r w:rsidRPr="0081706C">
        <w:rPr>
          <w:rFonts w:ascii="Calibri" w:eastAsia="Times New Roman" w:hAnsi="Calibri" w:cs="Calibri"/>
          <w:color w:val="002060"/>
          <w:bdr w:val="none" w:sz="0" w:space="0" w:color="auto" w:frame="1"/>
          <w:lang w:eastAsia="en-NZ"/>
        </w:rPr>
        <w:t> </w:t>
      </w:r>
      <w:r w:rsidRPr="0081706C">
        <w:rPr>
          <w:rFonts w:ascii="Calibri" w:eastAsia="Times New Roman" w:hAnsi="Calibri" w:cs="Calibri"/>
          <w:i/>
          <w:iCs/>
          <w:color w:val="002060"/>
          <w:bdr w:val="none" w:sz="0" w:space="0" w:color="auto" w:frame="1"/>
          <w:lang w:eastAsia="en-NZ"/>
        </w:rPr>
        <w:t>on Tuesday March 15, 2022</w:t>
      </w:r>
    </w:p>
    <w:p w:rsidR="0081706C" w:rsidRPr="0081706C" w:rsidRDefault="0081706C" w:rsidP="0081706C">
      <w:pPr>
        <w:shd w:val="clear" w:color="auto" w:fill="FFFFFF"/>
        <w:spacing w:after="0" w:line="253" w:lineRule="atLeast"/>
        <w:textAlignment w:val="baseline"/>
        <w:rPr>
          <w:rFonts w:ascii="Calibri" w:eastAsia="Times New Roman" w:hAnsi="Calibri" w:cs="Calibri"/>
          <w:color w:val="201F1E"/>
          <w:lang w:eastAsia="en-NZ"/>
        </w:rPr>
      </w:pPr>
      <w:r w:rsidRPr="0081706C">
        <w:rPr>
          <w:rFonts w:ascii="Calibri" w:eastAsia="Times New Roman" w:hAnsi="Calibri" w:cs="Calibri"/>
          <w:color w:val="002060"/>
          <w:bdr w:val="none" w:sz="0" w:space="0" w:color="auto" w:frame="1"/>
          <w:lang w:eastAsia="en-NZ"/>
        </w:rPr>
        <w:t xml:space="preserve">You really do not want to miss this rescheduled event as we come together with all in our learning support community. This is your opportunity to add your voice, hopes and dreams to the </w:t>
      </w:r>
      <w:proofErr w:type="spellStart"/>
      <w:r w:rsidRPr="0081706C">
        <w:rPr>
          <w:rFonts w:ascii="Calibri" w:eastAsia="Times New Roman" w:hAnsi="Calibri" w:cs="Calibri"/>
          <w:color w:val="002060"/>
          <w:bdr w:val="none" w:sz="0" w:space="0" w:color="auto" w:frame="1"/>
          <w:lang w:eastAsia="en-NZ"/>
        </w:rPr>
        <w:t>kōrero</w:t>
      </w:r>
      <w:proofErr w:type="spellEnd"/>
      <w:r w:rsidRPr="0081706C">
        <w:rPr>
          <w:rFonts w:ascii="Calibri" w:eastAsia="Times New Roman" w:hAnsi="Calibri" w:cs="Calibri"/>
          <w:color w:val="002060"/>
          <w:bdr w:val="none" w:sz="0" w:space="0" w:color="auto" w:frame="1"/>
          <w:lang w:eastAsia="en-NZ"/>
        </w:rPr>
        <w:t xml:space="preserve"> about how we work together to meet the needs of our learners and to share best practice. At this event we will be using the He </w:t>
      </w:r>
      <w:proofErr w:type="spellStart"/>
      <w:r w:rsidRPr="0081706C">
        <w:rPr>
          <w:rFonts w:ascii="Calibri" w:eastAsia="Times New Roman" w:hAnsi="Calibri" w:cs="Calibri"/>
          <w:color w:val="002060"/>
          <w:bdr w:val="none" w:sz="0" w:space="0" w:color="auto" w:frame="1"/>
          <w:lang w:eastAsia="en-NZ"/>
        </w:rPr>
        <w:t>Pikorua</w:t>
      </w:r>
      <w:proofErr w:type="spellEnd"/>
      <w:r w:rsidRPr="0081706C">
        <w:rPr>
          <w:rFonts w:ascii="Calibri" w:eastAsia="Times New Roman" w:hAnsi="Calibri" w:cs="Calibri"/>
          <w:color w:val="002060"/>
          <w:bdr w:val="none" w:sz="0" w:space="0" w:color="auto" w:frame="1"/>
          <w:lang w:eastAsia="en-NZ"/>
        </w:rPr>
        <w:t xml:space="preserve"> Framework to explore the relationships and roles of people in our cluster learning support community. We will be looking at examples and together applying our own understandings and strengths to a series of practical scenarios. He </w:t>
      </w:r>
      <w:proofErr w:type="spellStart"/>
      <w:r w:rsidRPr="0081706C">
        <w:rPr>
          <w:rFonts w:ascii="Calibri" w:eastAsia="Times New Roman" w:hAnsi="Calibri" w:cs="Calibri"/>
          <w:color w:val="002060"/>
          <w:bdr w:val="none" w:sz="0" w:space="0" w:color="auto" w:frame="1"/>
          <w:lang w:eastAsia="en-NZ"/>
        </w:rPr>
        <w:t>Pikorua</w:t>
      </w:r>
      <w:proofErr w:type="spellEnd"/>
      <w:r w:rsidRPr="0081706C">
        <w:rPr>
          <w:rFonts w:ascii="Calibri" w:eastAsia="Times New Roman" w:hAnsi="Calibri" w:cs="Calibri"/>
          <w:color w:val="002060"/>
          <w:bdr w:val="none" w:sz="0" w:space="0" w:color="auto" w:frame="1"/>
          <w:lang w:eastAsia="en-NZ"/>
        </w:rPr>
        <w:t xml:space="preserve"> is the one practice framework for all practitioners who work across learning support guiding our practices so we can work together to provide a coherent approach. There is less focus on criteria, and more on joined up services to support </w:t>
      </w:r>
      <w:proofErr w:type="spellStart"/>
      <w:r w:rsidRPr="0081706C">
        <w:rPr>
          <w:rFonts w:ascii="Calibri" w:eastAsia="Times New Roman" w:hAnsi="Calibri" w:cs="Calibri"/>
          <w:color w:val="002060"/>
          <w:bdr w:val="none" w:sz="0" w:space="0" w:color="auto" w:frame="1"/>
          <w:lang w:eastAsia="en-NZ"/>
        </w:rPr>
        <w:t>mokopuna</w:t>
      </w:r>
      <w:proofErr w:type="spellEnd"/>
      <w:r w:rsidRPr="0081706C">
        <w:rPr>
          <w:rFonts w:ascii="Calibri" w:eastAsia="Times New Roman" w:hAnsi="Calibri" w:cs="Calibri"/>
          <w:color w:val="002060"/>
          <w:bdr w:val="none" w:sz="0" w:space="0" w:color="auto" w:frame="1"/>
          <w:lang w:eastAsia="en-NZ"/>
        </w:rPr>
        <w:t xml:space="preserve"> and the adults around them in ways that build on strengths. </w:t>
      </w:r>
      <w:r w:rsidRPr="0081706C">
        <w:rPr>
          <w:rFonts w:ascii="Calibri" w:eastAsia="Times New Roman" w:hAnsi="Calibri" w:cs="Calibri"/>
          <w:color w:val="002060"/>
          <w:bdr w:val="none" w:sz="0" w:space="0" w:color="auto" w:frame="1"/>
          <w:lang w:val="en-US" w:eastAsia="en-NZ"/>
        </w:rPr>
        <w:t>Please email </w:t>
      </w:r>
      <w:hyperlink r:id="rId6" w:tgtFrame="_blank" w:history="1">
        <w:r w:rsidRPr="0081706C">
          <w:rPr>
            <w:rFonts w:ascii="Calibri" w:eastAsia="Times New Roman" w:hAnsi="Calibri" w:cs="Calibri"/>
            <w:color w:val="002060"/>
            <w:u w:val="single"/>
            <w:bdr w:val="none" w:sz="0" w:space="0" w:color="auto" w:frame="1"/>
            <w:lang w:val="en-US" w:eastAsia="en-NZ"/>
          </w:rPr>
          <w:t>pamw@rops.school.nz</w:t>
        </w:r>
      </w:hyperlink>
      <w:r w:rsidRPr="0081706C">
        <w:rPr>
          <w:rFonts w:ascii="Calibri" w:eastAsia="Times New Roman" w:hAnsi="Calibri" w:cs="Calibri"/>
          <w:color w:val="002060"/>
          <w:bdr w:val="none" w:sz="0" w:space="0" w:color="auto" w:frame="1"/>
          <w:lang w:val="en-US" w:eastAsia="en-NZ"/>
        </w:rPr>
        <w:t> to register by the 4</w:t>
      </w:r>
      <w:r w:rsidRPr="0081706C">
        <w:rPr>
          <w:rFonts w:ascii="Calibri" w:eastAsia="Times New Roman" w:hAnsi="Calibri" w:cs="Calibri"/>
          <w:color w:val="002060"/>
          <w:bdr w:val="none" w:sz="0" w:space="0" w:color="auto" w:frame="1"/>
          <w:vertAlign w:val="superscript"/>
          <w:lang w:val="en-US" w:eastAsia="en-NZ"/>
        </w:rPr>
        <w:t>th</w:t>
      </w:r>
      <w:r w:rsidRPr="0081706C">
        <w:rPr>
          <w:rFonts w:ascii="Calibri" w:eastAsia="Times New Roman" w:hAnsi="Calibri" w:cs="Calibri"/>
          <w:color w:val="002060"/>
          <w:bdr w:val="none" w:sz="0" w:space="0" w:color="auto" w:frame="1"/>
          <w:lang w:val="en-US" w:eastAsia="en-NZ"/>
        </w:rPr>
        <w:t> of March.</w:t>
      </w:r>
    </w:p>
    <w:p w:rsidR="0081706C" w:rsidRPr="0081706C" w:rsidRDefault="0081706C" w:rsidP="0081706C">
      <w:pPr>
        <w:shd w:val="clear" w:color="auto" w:fill="FFFFFF"/>
        <w:spacing w:after="0" w:line="253" w:lineRule="atLeast"/>
        <w:textAlignment w:val="baseline"/>
        <w:rPr>
          <w:rFonts w:ascii="Calibri" w:eastAsia="Times New Roman" w:hAnsi="Calibri" w:cs="Calibri"/>
          <w:color w:val="201F1E"/>
          <w:lang w:eastAsia="en-NZ"/>
        </w:rPr>
      </w:pPr>
      <w:r w:rsidRPr="0081706C">
        <w:rPr>
          <w:rFonts w:ascii="Calibri" w:eastAsia="Times New Roman" w:hAnsi="Calibri" w:cs="Calibri"/>
          <w:color w:val="002060"/>
          <w:bdr w:val="none" w:sz="0" w:space="0" w:color="auto" w:frame="1"/>
          <w:lang w:eastAsia="en-NZ"/>
        </w:rPr>
        <w:t>Please keep watching </w:t>
      </w:r>
      <w:hyperlink r:id="rId7" w:tgtFrame="_blank" w:history="1">
        <w:r w:rsidRPr="0081706C">
          <w:rPr>
            <w:rFonts w:ascii="Calibri" w:eastAsia="Times New Roman" w:hAnsi="Calibri" w:cs="Calibri"/>
            <w:color w:val="002060"/>
            <w:u w:val="single"/>
            <w:bdr w:val="none" w:sz="0" w:space="0" w:color="auto" w:frame="1"/>
            <w:lang w:eastAsia="en-NZ"/>
          </w:rPr>
          <w:t>our website</w:t>
        </w:r>
      </w:hyperlink>
      <w:r w:rsidRPr="0081706C">
        <w:rPr>
          <w:rFonts w:ascii="Calibri" w:eastAsia="Times New Roman" w:hAnsi="Calibri" w:cs="Calibri"/>
          <w:color w:val="002060"/>
          <w:bdr w:val="none" w:sz="0" w:space="0" w:color="auto" w:frame="1"/>
          <w:lang w:eastAsia="en-NZ"/>
        </w:rPr>
        <w:t> and the upcoming events section and check for more details in 2022.</w:t>
      </w:r>
      <w:r w:rsidRPr="0081706C">
        <w:rPr>
          <w:rFonts w:ascii="Calibri" w:eastAsia="Times New Roman" w:hAnsi="Calibri" w:cs="Calibri"/>
          <w:color w:val="002060"/>
          <w:bdr w:val="none" w:sz="0" w:space="0" w:color="auto" w:frame="1"/>
          <w:shd w:val="clear" w:color="auto" w:fill="FFFFFF"/>
          <w:lang w:eastAsia="en-NZ"/>
        </w:rPr>
        <w:t> </w:t>
      </w:r>
      <w:r w:rsidRPr="0081706C">
        <w:rPr>
          <w:rFonts w:ascii="Calibri" w:eastAsia="Times New Roman" w:hAnsi="Calibri" w:cs="Calibri"/>
          <w:color w:val="002060"/>
          <w:bdr w:val="none" w:sz="0" w:space="0" w:color="auto" w:frame="1"/>
          <w:lang w:val="en-US" w:eastAsia="en-NZ"/>
        </w:rPr>
        <w:t>It is yet to be confirmed if these are remote e-events or e-workshops, face to face or a combination.</w:t>
      </w:r>
    </w:p>
    <w:p w:rsidR="0081706C" w:rsidRPr="0081706C" w:rsidRDefault="0081706C" w:rsidP="0081706C">
      <w:pPr>
        <w:shd w:val="clear" w:color="auto" w:fill="FFFFFF"/>
        <w:spacing w:after="0" w:line="253" w:lineRule="atLeast"/>
        <w:textAlignment w:val="baseline"/>
        <w:rPr>
          <w:rFonts w:ascii="Calibri" w:eastAsia="Times New Roman" w:hAnsi="Calibri" w:cs="Calibri"/>
          <w:color w:val="201F1E"/>
          <w:lang w:eastAsia="en-NZ"/>
        </w:rPr>
      </w:pPr>
      <w:r w:rsidRPr="0081706C">
        <w:rPr>
          <w:rFonts w:ascii="Calibri" w:eastAsia="Times New Roman" w:hAnsi="Calibri" w:cs="Calibri"/>
          <w:b/>
          <w:bCs/>
          <w:color w:val="002060"/>
          <w:bdr w:val="none" w:sz="0" w:space="0" w:color="auto" w:frame="1"/>
          <w:shd w:val="clear" w:color="auto" w:fill="FFFFFF"/>
          <w:lang w:val="en-US" w:eastAsia="en-NZ"/>
        </w:rPr>
        <w:t>Collaboration and Support Hub Drop In  </w:t>
      </w:r>
    </w:p>
    <w:p w:rsidR="0081706C" w:rsidRPr="0081706C" w:rsidRDefault="0081706C" w:rsidP="0081706C">
      <w:pPr>
        <w:shd w:val="clear" w:color="auto" w:fill="FFFFFF"/>
        <w:spacing w:after="0" w:line="253" w:lineRule="atLeast"/>
        <w:textAlignment w:val="baseline"/>
        <w:rPr>
          <w:rFonts w:ascii="Calibri" w:eastAsia="Times New Roman" w:hAnsi="Calibri" w:cs="Calibri"/>
          <w:color w:val="201F1E"/>
          <w:lang w:eastAsia="en-NZ"/>
        </w:rPr>
      </w:pPr>
      <w:r w:rsidRPr="0081706C">
        <w:rPr>
          <w:rFonts w:ascii="Calibri" w:eastAsia="Times New Roman" w:hAnsi="Calibri" w:cs="Calibri"/>
          <w:color w:val="002060"/>
          <w:bdr w:val="none" w:sz="0" w:space="0" w:color="auto" w:frame="1"/>
          <w:lang w:eastAsia="en-NZ"/>
        </w:rPr>
        <w:t> </w:t>
      </w:r>
    </w:p>
    <w:p w:rsidR="0081706C" w:rsidRPr="0081706C" w:rsidRDefault="0081706C" w:rsidP="0081706C">
      <w:pPr>
        <w:shd w:val="clear" w:color="auto" w:fill="FFFFFF"/>
        <w:spacing w:after="0" w:line="253" w:lineRule="atLeast"/>
        <w:textAlignment w:val="baseline"/>
        <w:rPr>
          <w:rFonts w:ascii="Calibri" w:eastAsia="Times New Roman" w:hAnsi="Calibri" w:cs="Calibri"/>
          <w:color w:val="201F1E"/>
          <w:lang w:eastAsia="en-NZ"/>
        </w:rPr>
      </w:pPr>
      <w:r w:rsidRPr="0081706C">
        <w:rPr>
          <w:rFonts w:ascii="Calibri" w:eastAsia="Times New Roman" w:hAnsi="Calibri" w:cs="Calibri"/>
          <w:color w:val="002060"/>
          <w:bdr w:val="none" w:sz="0" w:space="0" w:color="auto" w:frame="1"/>
          <w:lang w:eastAsia="en-NZ"/>
        </w:rPr>
        <w:t>In 2022, our 3 R</w:t>
      </w:r>
      <w:r>
        <w:rPr>
          <w:rFonts w:ascii="Calibri" w:eastAsia="Times New Roman" w:hAnsi="Calibri" w:cs="Calibri"/>
          <w:color w:val="002060"/>
          <w:bdr w:val="none" w:sz="0" w:space="0" w:color="auto" w:frame="1"/>
          <w:lang w:eastAsia="en-NZ"/>
        </w:rPr>
        <w:t xml:space="preserve">TLB hubs:- Royal Oak Primary, </w:t>
      </w:r>
      <w:proofErr w:type="spellStart"/>
      <w:r>
        <w:rPr>
          <w:rFonts w:ascii="Calibri" w:eastAsia="Times New Roman" w:hAnsi="Calibri" w:cs="Calibri"/>
          <w:color w:val="002060"/>
          <w:bdr w:val="none" w:sz="0" w:space="0" w:color="auto" w:frame="1"/>
          <w:lang w:eastAsia="en-NZ"/>
        </w:rPr>
        <w:t>Tā</w:t>
      </w:r>
      <w:r w:rsidRPr="0081706C">
        <w:rPr>
          <w:rFonts w:ascii="Calibri" w:eastAsia="Times New Roman" w:hAnsi="Calibri" w:cs="Calibri"/>
          <w:color w:val="002060"/>
          <w:bdr w:val="none" w:sz="0" w:space="0" w:color="auto" w:frame="1"/>
          <w:lang w:eastAsia="en-NZ"/>
        </w:rPr>
        <w:t>maki</w:t>
      </w:r>
      <w:proofErr w:type="spellEnd"/>
      <w:r w:rsidRPr="0081706C">
        <w:rPr>
          <w:rFonts w:ascii="Calibri" w:eastAsia="Times New Roman" w:hAnsi="Calibri" w:cs="Calibri"/>
          <w:color w:val="002060"/>
          <w:bdr w:val="none" w:sz="0" w:space="0" w:color="auto" w:frame="1"/>
          <w:lang w:eastAsia="en-NZ"/>
        </w:rPr>
        <w:t xml:space="preserve"> College and </w:t>
      </w:r>
      <w:proofErr w:type="spellStart"/>
      <w:r w:rsidRPr="0081706C">
        <w:rPr>
          <w:rFonts w:ascii="Calibri" w:eastAsia="Times New Roman" w:hAnsi="Calibri" w:cs="Calibri"/>
          <w:color w:val="002060"/>
          <w:bdr w:val="none" w:sz="0" w:space="0" w:color="auto" w:frame="1"/>
          <w:lang w:eastAsia="en-NZ"/>
        </w:rPr>
        <w:t>Ōrākei</w:t>
      </w:r>
      <w:proofErr w:type="spellEnd"/>
      <w:r w:rsidRPr="0081706C">
        <w:rPr>
          <w:rFonts w:ascii="Calibri" w:eastAsia="Times New Roman" w:hAnsi="Calibri" w:cs="Calibri"/>
          <w:color w:val="002060"/>
          <w:bdr w:val="none" w:sz="0" w:space="0" w:color="auto" w:frame="1"/>
          <w:lang w:eastAsia="en-NZ"/>
        </w:rPr>
        <w:t xml:space="preserve"> School will again be offering termly </w:t>
      </w:r>
      <w:r w:rsidRPr="0081706C">
        <w:rPr>
          <w:rFonts w:ascii="Calibri" w:eastAsia="Times New Roman" w:hAnsi="Calibri" w:cs="Calibri"/>
          <w:i/>
          <w:iCs/>
          <w:color w:val="002060"/>
          <w:bdr w:val="none" w:sz="0" w:space="0" w:color="auto" w:frame="1"/>
          <w:shd w:val="clear" w:color="auto" w:fill="FFFFFF"/>
          <w:lang w:val="en-US" w:eastAsia="en-NZ"/>
        </w:rPr>
        <w:t>Collaboration and Support Drop In </w:t>
      </w:r>
      <w:r w:rsidRPr="0081706C">
        <w:rPr>
          <w:rFonts w:ascii="Calibri" w:eastAsia="Times New Roman" w:hAnsi="Calibri" w:cs="Calibri"/>
          <w:color w:val="002060"/>
          <w:bdr w:val="none" w:sz="0" w:space="0" w:color="auto" w:frame="1"/>
          <w:shd w:val="clear" w:color="auto" w:fill="FFFFFF"/>
          <w:lang w:val="en-US" w:eastAsia="en-NZ"/>
        </w:rPr>
        <w:t xml:space="preserve">mornings from 10 am to 1pm so that RTLB, DPs, </w:t>
      </w:r>
      <w:proofErr w:type="spellStart"/>
      <w:r w:rsidRPr="0081706C">
        <w:rPr>
          <w:rFonts w:ascii="Calibri" w:eastAsia="Times New Roman" w:hAnsi="Calibri" w:cs="Calibri"/>
          <w:color w:val="002060"/>
          <w:bdr w:val="none" w:sz="0" w:space="0" w:color="auto" w:frame="1"/>
          <w:shd w:val="clear" w:color="auto" w:fill="FFFFFF"/>
          <w:lang w:val="en-US" w:eastAsia="en-NZ"/>
        </w:rPr>
        <w:t>SENCos</w:t>
      </w:r>
      <w:proofErr w:type="spellEnd"/>
      <w:r w:rsidRPr="0081706C">
        <w:rPr>
          <w:rFonts w:ascii="Calibri" w:eastAsia="Times New Roman" w:hAnsi="Calibri" w:cs="Calibri"/>
          <w:color w:val="002060"/>
          <w:bdr w:val="none" w:sz="0" w:space="0" w:color="auto" w:frame="1"/>
          <w:shd w:val="clear" w:color="auto" w:fill="FFFFFF"/>
          <w:lang w:val="en-US" w:eastAsia="en-NZ"/>
        </w:rPr>
        <w:t xml:space="preserve">, </w:t>
      </w:r>
      <w:proofErr w:type="spellStart"/>
      <w:r w:rsidRPr="0081706C">
        <w:rPr>
          <w:rFonts w:ascii="Calibri" w:eastAsia="Times New Roman" w:hAnsi="Calibri" w:cs="Calibri"/>
          <w:color w:val="002060"/>
          <w:bdr w:val="none" w:sz="0" w:space="0" w:color="auto" w:frame="1"/>
          <w:shd w:val="clear" w:color="auto" w:fill="FFFFFF"/>
          <w:lang w:val="en-US" w:eastAsia="en-NZ"/>
        </w:rPr>
        <w:t>MoE</w:t>
      </w:r>
      <w:proofErr w:type="spellEnd"/>
      <w:r w:rsidRPr="0081706C">
        <w:rPr>
          <w:rFonts w:ascii="Calibri" w:eastAsia="Times New Roman" w:hAnsi="Calibri" w:cs="Calibri"/>
          <w:color w:val="002060"/>
          <w:bdr w:val="none" w:sz="0" w:space="0" w:color="auto" w:frame="1"/>
          <w:shd w:val="clear" w:color="auto" w:fill="FFFFFF"/>
          <w:lang w:val="en-US" w:eastAsia="en-NZ"/>
        </w:rPr>
        <w:t xml:space="preserve"> LS, teachers and LSCs are able to </w:t>
      </w:r>
      <w:proofErr w:type="spellStart"/>
      <w:r w:rsidRPr="0081706C">
        <w:rPr>
          <w:rFonts w:ascii="Calibri" w:eastAsia="Times New Roman" w:hAnsi="Calibri" w:cs="Calibri"/>
          <w:color w:val="002060"/>
          <w:bdr w:val="none" w:sz="0" w:space="0" w:color="auto" w:frame="1"/>
          <w:shd w:val="clear" w:color="auto" w:fill="FFFFFF"/>
          <w:lang w:val="en-US" w:eastAsia="en-NZ"/>
        </w:rPr>
        <w:t>kōrero</w:t>
      </w:r>
      <w:proofErr w:type="spellEnd"/>
      <w:r w:rsidRPr="0081706C">
        <w:rPr>
          <w:rFonts w:ascii="Calibri" w:eastAsia="Times New Roman" w:hAnsi="Calibri" w:cs="Calibri"/>
          <w:color w:val="002060"/>
          <w:bdr w:val="none" w:sz="0" w:space="0" w:color="auto" w:frame="1"/>
          <w:shd w:val="clear" w:color="auto" w:fill="FFFFFF"/>
          <w:lang w:val="en-US" w:eastAsia="en-NZ"/>
        </w:rPr>
        <w:t>, inquire, collaborate, provide support and guidance, access and share expertise and tiered project work. Even if you can just pop in for 10 minutes over lunch or morning tea breaks we would love to see you.          </w:t>
      </w:r>
    </w:p>
    <w:p w:rsidR="0081706C" w:rsidRPr="0081706C" w:rsidRDefault="0081706C" w:rsidP="0081706C">
      <w:pPr>
        <w:shd w:val="clear" w:color="auto" w:fill="FFFFFF"/>
        <w:spacing w:after="0" w:line="253" w:lineRule="atLeast"/>
        <w:textAlignment w:val="baseline"/>
        <w:rPr>
          <w:rFonts w:ascii="Calibri" w:eastAsia="Times New Roman" w:hAnsi="Calibri" w:cs="Calibri"/>
          <w:color w:val="201F1E"/>
          <w:lang w:eastAsia="en-NZ"/>
        </w:rPr>
      </w:pPr>
      <w:r w:rsidRPr="0081706C">
        <w:rPr>
          <w:rFonts w:ascii="Calibri" w:eastAsia="Times New Roman" w:hAnsi="Calibri" w:cs="Calibri"/>
          <w:color w:val="002060"/>
          <w:bdr w:val="none" w:sz="0" w:space="0" w:color="auto" w:frame="1"/>
          <w:shd w:val="clear" w:color="auto" w:fill="FFFFFF"/>
          <w:lang w:val="en-US" w:eastAsia="en-NZ"/>
        </w:rPr>
        <w:t> </w:t>
      </w:r>
    </w:p>
    <w:p w:rsidR="0081706C" w:rsidRPr="0081706C" w:rsidRDefault="0081706C" w:rsidP="0081706C">
      <w:pPr>
        <w:numPr>
          <w:ilvl w:val="0"/>
          <w:numId w:val="1"/>
        </w:numPr>
        <w:shd w:val="clear" w:color="auto" w:fill="FFFFFF"/>
        <w:spacing w:after="0" w:line="253" w:lineRule="atLeast"/>
        <w:ind w:left="1440"/>
        <w:textAlignment w:val="baseline"/>
        <w:rPr>
          <w:rFonts w:ascii="Calibri" w:eastAsia="Times New Roman" w:hAnsi="Calibri" w:cs="Calibri"/>
          <w:color w:val="002060"/>
          <w:lang w:eastAsia="en-NZ"/>
        </w:rPr>
      </w:pPr>
      <w:r w:rsidRPr="0081706C">
        <w:rPr>
          <w:rFonts w:ascii="Calibri" w:eastAsia="Times New Roman" w:hAnsi="Calibri" w:cs="Calibri"/>
          <w:color w:val="002060"/>
          <w:bdr w:val="none" w:sz="0" w:space="0" w:color="auto" w:frame="1"/>
          <w:shd w:val="clear" w:color="auto" w:fill="FFFFFF"/>
          <w:lang w:eastAsia="en-NZ"/>
        </w:rPr>
        <w:t xml:space="preserve">Term </w:t>
      </w:r>
      <w:r>
        <w:rPr>
          <w:rFonts w:ascii="Calibri" w:eastAsia="Times New Roman" w:hAnsi="Calibri" w:cs="Calibri"/>
          <w:color w:val="002060"/>
          <w:bdr w:val="none" w:sz="0" w:space="0" w:color="auto" w:frame="1"/>
          <w:shd w:val="clear" w:color="auto" w:fill="FFFFFF"/>
          <w:lang w:eastAsia="en-NZ"/>
        </w:rPr>
        <w:t>1: March 30th Royal Oak, 31st T</w:t>
      </w:r>
      <w:r>
        <w:rPr>
          <w:rFonts w:ascii="Calibri" w:eastAsia="Times New Roman" w:hAnsi="Calibri" w:cs="Calibri"/>
          <w:color w:val="002060"/>
          <w:bdr w:val="none" w:sz="0" w:space="0" w:color="auto" w:frame="1"/>
          <w:shd w:val="clear" w:color="auto" w:fill="FFFFFF"/>
          <w:lang w:val="mi-NZ" w:eastAsia="en-NZ"/>
        </w:rPr>
        <w:t>ā</w:t>
      </w:r>
      <w:proofErr w:type="spellStart"/>
      <w:r w:rsidRPr="0081706C">
        <w:rPr>
          <w:rFonts w:ascii="Calibri" w:eastAsia="Times New Roman" w:hAnsi="Calibri" w:cs="Calibri"/>
          <w:color w:val="002060"/>
          <w:bdr w:val="none" w:sz="0" w:space="0" w:color="auto" w:frame="1"/>
          <w:shd w:val="clear" w:color="auto" w:fill="FFFFFF"/>
          <w:lang w:eastAsia="en-NZ"/>
        </w:rPr>
        <w:t>maki</w:t>
      </w:r>
      <w:proofErr w:type="spellEnd"/>
      <w:r w:rsidRPr="0081706C">
        <w:rPr>
          <w:rFonts w:ascii="Calibri" w:eastAsia="Times New Roman" w:hAnsi="Calibri" w:cs="Calibri"/>
          <w:color w:val="002060"/>
          <w:bdr w:val="none" w:sz="0" w:space="0" w:color="auto" w:frame="1"/>
          <w:shd w:val="clear" w:color="auto" w:fill="FFFFFF"/>
          <w:lang w:eastAsia="en-NZ"/>
        </w:rPr>
        <w:t>, 1 April </w:t>
      </w:r>
      <w:proofErr w:type="spellStart"/>
      <w:r w:rsidRPr="0081706C">
        <w:rPr>
          <w:rFonts w:ascii="Calibri" w:eastAsia="Times New Roman" w:hAnsi="Calibri" w:cs="Calibri"/>
          <w:color w:val="002060"/>
          <w:bdr w:val="none" w:sz="0" w:space="0" w:color="auto" w:frame="1"/>
          <w:shd w:val="clear" w:color="auto" w:fill="FFFFFF"/>
          <w:lang w:eastAsia="en-NZ"/>
        </w:rPr>
        <w:t>Ōrākei</w:t>
      </w:r>
      <w:proofErr w:type="spellEnd"/>
    </w:p>
    <w:p w:rsidR="0081706C" w:rsidRPr="0081706C" w:rsidRDefault="0081706C" w:rsidP="0081706C">
      <w:pPr>
        <w:numPr>
          <w:ilvl w:val="0"/>
          <w:numId w:val="1"/>
        </w:numPr>
        <w:shd w:val="clear" w:color="auto" w:fill="FFFFFF"/>
        <w:spacing w:after="0" w:line="253" w:lineRule="atLeast"/>
        <w:ind w:left="1440"/>
        <w:textAlignment w:val="baseline"/>
        <w:rPr>
          <w:rFonts w:ascii="Calibri" w:eastAsia="Times New Roman" w:hAnsi="Calibri" w:cs="Calibri"/>
          <w:color w:val="002060"/>
          <w:lang w:eastAsia="en-NZ"/>
        </w:rPr>
      </w:pPr>
      <w:r w:rsidRPr="0081706C">
        <w:rPr>
          <w:rFonts w:ascii="Calibri" w:eastAsia="Times New Roman" w:hAnsi="Calibri" w:cs="Calibri"/>
          <w:color w:val="002060"/>
          <w:bdr w:val="none" w:sz="0" w:space="0" w:color="auto" w:frame="1"/>
          <w:shd w:val="clear" w:color="auto" w:fill="FFFFFF"/>
          <w:lang w:eastAsia="en-NZ"/>
        </w:rPr>
        <w:t>Ter</w:t>
      </w:r>
      <w:r>
        <w:rPr>
          <w:rFonts w:ascii="Calibri" w:eastAsia="Times New Roman" w:hAnsi="Calibri" w:cs="Calibri"/>
          <w:color w:val="002060"/>
          <w:bdr w:val="none" w:sz="0" w:space="0" w:color="auto" w:frame="1"/>
          <w:shd w:val="clear" w:color="auto" w:fill="FFFFFF"/>
          <w:lang w:eastAsia="en-NZ"/>
        </w:rPr>
        <w:t>m 2: May 25th Royal Oak, 26th </w:t>
      </w:r>
      <w:proofErr w:type="spellStart"/>
      <w:r>
        <w:rPr>
          <w:rFonts w:ascii="Calibri" w:eastAsia="Times New Roman" w:hAnsi="Calibri" w:cs="Calibri"/>
          <w:color w:val="002060"/>
          <w:bdr w:val="none" w:sz="0" w:space="0" w:color="auto" w:frame="1"/>
          <w:shd w:val="clear" w:color="auto" w:fill="FFFFFF"/>
          <w:lang w:eastAsia="en-NZ"/>
        </w:rPr>
        <w:t>Tā</w:t>
      </w:r>
      <w:r w:rsidRPr="0081706C">
        <w:rPr>
          <w:rFonts w:ascii="Calibri" w:eastAsia="Times New Roman" w:hAnsi="Calibri" w:cs="Calibri"/>
          <w:color w:val="002060"/>
          <w:bdr w:val="none" w:sz="0" w:space="0" w:color="auto" w:frame="1"/>
          <w:shd w:val="clear" w:color="auto" w:fill="FFFFFF"/>
          <w:lang w:eastAsia="en-NZ"/>
        </w:rPr>
        <w:t>maki</w:t>
      </w:r>
      <w:proofErr w:type="spellEnd"/>
      <w:r w:rsidRPr="0081706C">
        <w:rPr>
          <w:rFonts w:ascii="Calibri" w:eastAsia="Times New Roman" w:hAnsi="Calibri" w:cs="Calibri"/>
          <w:color w:val="002060"/>
          <w:bdr w:val="none" w:sz="0" w:space="0" w:color="auto" w:frame="1"/>
          <w:shd w:val="clear" w:color="auto" w:fill="FFFFFF"/>
          <w:lang w:eastAsia="en-NZ"/>
        </w:rPr>
        <w:t>, 27th </w:t>
      </w:r>
      <w:proofErr w:type="spellStart"/>
      <w:r w:rsidRPr="0081706C">
        <w:rPr>
          <w:rFonts w:ascii="Calibri" w:eastAsia="Times New Roman" w:hAnsi="Calibri" w:cs="Calibri"/>
          <w:color w:val="002060"/>
          <w:bdr w:val="none" w:sz="0" w:space="0" w:color="auto" w:frame="1"/>
          <w:shd w:val="clear" w:color="auto" w:fill="FFFFFF"/>
          <w:lang w:eastAsia="en-NZ"/>
        </w:rPr>
        <w:t>Ōrākei</w:t>
      </w:r>
      <w:proofErr w:type="spellEnd"/>
      <w:r w:rsidRPr="0081706C">
        <w:rPr>
          <w:rFonts w:ascii="Calibri" w:eastAsia="Times New Roman" w:hAnsi="Calibri" w:cs="Calibri"/>
          <w:color w:val="002060"/>
          <w:bdr w:val="none" w:sz="0" w:space="0" w:color="auto" w:frame="1"/>
          <w:shd w:val="clear" w:color="auto" w:fill="FFFFFF"/>
          <w:lang w:eastAsia="en-NZ"/>
        </w:rPr>
        <w:t> </w:t>
      </w:r>
    </w:p>
    <w:p w:rsidR="0081706C" w:rsidRPr="0081706C" w:rsidRDefault="0081706C" w:rsidP="0081706C">
      <w:pPr>
        <w:numPr>
          <w:ilvl w:val="0"/>
          <w:numId w:val="1"/>
        </w:numPr>
        <w:shd w:val="clear" w:color="auto" w:fill="FFFFFF"/>
        <w:spacing w:after="0" w:line="253" w:lineRule="atLeast"/>
        <w:ind w:left="1440"/>
        <w:textAlignment w:val="baseline"/>
        <w:rPr>
          <w:rFonts w:ascii="Calibri" w:eastAsia="Times New Roman" w:hAnsi="Calibri" w:cs="Calibri"/>
          <w:color w:val="002060"/>
          <w:lang w:eastAsia="en-NZ"/>
        </w:rPr>
      </w:pPr>
      <w:r w:rsidRPr="0081706C">
        <w:rPr>
          <w:rFonts w:ascii="Calibri" w:eastAsia="Times New Roman" w:hAnsi="Calibri" w:cs="Calibri"/>
          <w:color w:val="002060"/>
          <w:bdr w:val="none" w:sz="0" w:space="0" w:color="auto" w:frame="1"/>
          <w:shd w:val="clear" w:color="auto" w:fill="FFFFFF"/>
          <w:lang w:eastAsia="en-NZ"/>
        </w:rPr>
        <w:t xml:space="preserve">Term 3:  August </w:t>
      </w:r>
      <w:r>
        <w:rPr>
          <w:rFonts w:ascii="Calibri" w:eastAsia="Times New Roman" w:hAnsi="Calibri" w:cs="Calibri"/>
          <w:color w:val="002060"/>
          <w:bdr w:val="none" w:sz="0" w:space="0" w:color="auto" w:frame="1"/>
          <w:shd w:val="clear" w:color="auto" w:fill="FFFFFF"/>
          <w:lang w:eastAsia="en-NZ"/>
        </w:rPr>
        <w:t xml:space="preserve">31st Royal Oak, September 1st </w:t>
      </w:r>
      <w:proofErr w:type="spellStart"/>
      <w:r>
        <w:rPr>
          <w:rFonts w:ascii="Calibri" w:eastAsia="Times New Roman" w:hAnsi="Calibri" w:cs="Calibri"/>
          <w:color w:val="002060"/>
          <w:bdr w:val="none" w:sz="0" w:space="0" w:color="auto" w:frame="1"/>
          <w:shd w:val="clear" w:color="auto" w:fill="FFFFFF"/>
          <w:lang w:eastAsia="en-NZ"/>
        </w:rPr>
        <w:t>Tā</w:t>
      </w:r>
      <w:r w:rsidRPr="0081706C">
        <w:rPr>
          <w:rFonts w:ascii="Calibri" w:eastAsia="Times New Roman" w:hAnsi="Calibri" w:cs="Calibri"/>
          <w:color w:val="002060"/>
          <w:bdr w:val="none" w:sz="0" w:space="0" w:color="auto" w:frame="1"/>
          <w:shd w:val="clear" w:color="auto" w:fill="FFFFFF"/>
          <w:lang w:eastAsia="en-NZ"/>
        </w:rPr>
        <w:t>maki</w:t>
      </w:r>
      <w:proofErr w:type="spellEnd"/>
      <w:r w:rsidRPr="0081706C">
        <w:rPr>
          <w:rFonts w:ascii="Calibri" w:eastAsia="Times New Roman" w:hAnsi="Calibri" w:cs="Calibri"/>
          <w:color w:val="002060"/>
          <w:bdr w:val="none" w:sz="0" w:space="0" w:color="auto" w:frame="1"/>
          <w:shd w:val="clear" w:color="auto" w:fill="FFFFFF"/>
          <w:lang w:eastAsia="en-NZ"/>
        </w:rPr>
        <w:t>, 2nd </w:t>
      </w:r>
      <w:proofErr w:type="spellStart"/>
      <w:r w:rsidRPr="0081706C">
        <w:rPr>
          <w:rFonts w:ascii="Calibri" w:eastAsia="Times New Roman" w:hAnsi="Calibri" w:cs="Calibri"/>
          <w:color w:val="002060"/>
          <w:bdr w:val="none" w:sz="0" w:space="0" w:color="auto" w:frame="1"/>
          <w:shd w:val="clear" w:color="auto" w:fill="FFFFFF"/>
          <w:lang w:eastAsia="en-NZ"/>
        </w:rPr>
        <w:t>Ōrākei</w:t>
      </w:r>
      <w:proofErr w:type="spellEnd"/>
    </w:p>
    <w:p w:rsidR="0081706C" w:rsidRPr="0081706C" w:rsidRDefault="0081706C" w:rsidP="0081706C">
      <w:pPr>
        <w:numPr>
          <w:ilvl w:val="0"/>
          <w:numId w:val="1"/>
        </w:numPr>
        <w:shd w:val="clear" w:color="auto" w:fill="FFFFFF"/>
        <w:spacing w:after="0" w:line="253" w:lineRule="atLeast"/>
        <w:ind w:left="1440"/>
        <w:textAlignment w:val="baseline"/>
        <w:rPr>
          <w:rFonts w:ascii="Calibri" w:eastAsia="Times New Roman" w:hAnsi="Calibri" w:cs="Calibri"/>
          <w:color w:val="002060"/>
          <w:lang w:eastAsia="en-NZ"/>
        </w:rPr>
      </w:pPr>
      <w:r w:rsidRPr="0081706C">
        <w:rPr>
          <w:rFonts w:ascii="Calibri" w:eastAsia="Times New Roman" w:hAnsi="Calibri" w:cs="Calibri"/>
          <w:color w:val="002060"/>
          <w:bdr w:val="none" w:sz="0" w:space="0" w:color="auto" w:frame="1"/>
          <w:shd w:val="clear" w:color="auto" w:fill="FFFFFF"/>
          <w:lang w:eastAsia="en-NZ"/>
        </w:rPr>
        <w:t>Term 4: End of year thank you morning tea, November</w:t>
      </w:r>
      <w:r>
        <w:rPr>
          <w:rFonts w:ascii="Calibri" w:eastAsia="Times New Roman" w:hAnsi="Calibri" w:cs="Calibri"/>
          <w:color w:val="002060"/>
          <w:bdr w:val="none" w:sz="0" w:space="0" w:color="auto" w:frame="1"/>
          <w:shd w:val="clear" w:color="auto" w:fill="FFFFFF"/>
          <w:lang w:eastAsia="en-NZ"/>
        </w:rPr>
        <w:t xml:space="preserve"> 30th Royal Oak, December 1st </w:t>
      </w:r>
      <w:proofErr w:type="spellStart"/>
      <w:r>
        <w:rPr>
          <w:rFonts w:ascii="Calibri" w:eastAsia="Times New Roman" w:hAnsi="Calibri" w:cs="Calibri"/>
          <w:color w:val="002060"/>
          <w:bdr w:val="none" w:sz="0" w:space="0" w:color="auto" w:frame="1"/>
          <w:shd w:val="clear" w:color="auto" w:fill="FFFFFF"/>
          <w:lang w:eastAsia="en-NZ"/>
        </w:rPr>
        <w:t>Tā</w:t>
      </w:r>
      <w:r w:rsidRPr="0081706C">
        <w:rPr>
          <w:rFonts w:ascii="Calibri" w:eastAsia="Times New Roman" w:hAnsi="Calibri" w:cs="Calibri"/>
          <w:color w:val="002060"/>
          <w:bdr w:val="none" w:sz="0" w:space="0" w:color="auto" w:frame="1"/>
          <w:shd w:val="clear" w:color="auto" w:fill="FFFFFF"/>
          <w:lang w:eastAsia="en-NZ"/>
        </w:rPr>
        <w:t>maki</w:t>
      </w:r>
      <w:proofErr w:type="spellEnd"/>
      <w:r w:rsidRPr="0081706C">
        <w:rPr>
          <w:rFonts w:ascii="Calibri" w:eastAsia="Times New Roman" w:hAnsi="Calibri" w:cs="Calibri"/>
          <w:color w:val="002060"/>
          <w:bdr w:val="none" w:sz="0" w:space="0" w:color="auto" w:frame="1"/>
          <w:shd w:val="clear" w:color="auto" w:fill="FFFFFF"/>
          <w:lang w:eastAsia="en-NZ"/>
        </w:rPr>
        <w:t>, 2nd </w:t>
      </w:r>
      <w:proofErr w:type="spellStart"/>
      <w:r w:rsidRPr="0081706C">
        <w:rPr>
          <w:rFonts w:ascii="Calibri" w:eastAsia="Times New Roman" w:hAnsi="Calibri" w:cs="Calibri"/>
          <w:color w:val="002060"/>
          <w:bdr w:val="none" w:sz="0" w:space="0" w:color="auto" w:frame="1"/>
          <w:shd w:val="clear" w:color="auto" w:fill="FFFFFF"/>
          <w:lang w:eastAsia="en-NZ"/>
        </w:rPr>
        <w:t>Ōrākei</w:t>
      </w:r>
      <w:proofErr w:type="spellEnd"/>
      <w:r w:rsidRPr="0081706C">
        <w:rPr>
          <w:rFonts w:ascii="Calibri" w:eastAsia="Times New Roman" w:hAnsi="Calibri" w:cs="Calibri"/>
          <w:color w:val="002060"/>
          <w:bdr w:val="none" w:sz="0" w:space="0" w:color="auto" w:frame="1"/>
          <w:shd w:val="clear" w:color="auto" w:fill="FFFFFF"/>
          <w:lang w:eastAsia="en-NZ"/>
        </w:rPr>
        <w:t>.</w:t>
      </w:r>
    </w:p>
    <w:p w:rsidR="0081706C" w:rsidRPr="0081706C" w:rsidRDefault="0081706C" w:rsidP="0081706C">
      <w:pPr>
        <w:shd w:val="clear" w:color="auto" w:fill="FFFFFF"/>
        <w:spacing w:after="0" w:line="253" w:lineRule="atLeast"/>
        <w:textAlignment w:val="baseline"/>
        <w:rPr>
          <w:rFonts w:ascii="Calibri" w:eastAsia="Times New Roman" w:hAnsi="Calibri" w:cs="Calibri"/>
          <w:color w:val="201F1E"/>
          <w:lang w:eastAsia="en-NZ"/>
        </w:rPr>
      </w:pPr>
      <w:r w:rsidRPr="0081706C">
        <w:rPr>
          <w:rFonts w:ascii="Calibri" w:eastAsia="Times New Roman" w:hAnsi="Calibri" w:cs="Calibri"/>
          <w:b/>
          <w:bCs/>
          <w:color w:val="201F1E"/>
          <w:lang w:eastAsia="en-NZ"/>
        </w:rPr>
        <w:t> </w:t>
      </w:r>
    </w:p>
    <w:p w:rsidR="0081706C" w:rsidRPr="0081706C" w:rsidRDefault="0081706C" w:rsidP="0081706C">
      <w:pPr>
        <w:shd w:val="clear" w:color="auto" w:fill="FFFFFF"/>
        <w:spacing w:after="0" w:line="253" w:lineRule="atLeast"/>
        <w:textAlignment w:val="baseline"/>
        <w:rPr>
          <w:rFonts w:ascii="Calibri" w:eastAsia="Times New Roman" w:hAnsi="Calibri" w:cs="Calibri"/>
          <w:color w:val="201F1E"/>
          <w:lang w:eastAsia="en-NZ"/>
        </w:rPr>
      </w:pPr>
      <w:r w:rsidRPr="0081706C">
        <w:rPr>
          <w:rFonts w:ascii="Calibri" w:eastAsia="Times New Roman" w:hAnsi="Calibri" w:cs="Calibri"/>
          <w:b/>
          <w:bCs/>
          <w:color w:val="002060"/>
          <w:bdr w:val="none" w:sz="0" w:space="0" w:color="auto" w:frame="1"/>
          <w:lang w:eastAsia="en-NZ"/>
        </w:rPr>
        <w:lastRenderedPageBreak/>
        <w:t>Other Training</w:t>
      </w:r>
    </w:p>
    <w:p w:rsidR="0081706C" w:rsidRPr="0081706C" w:rsidRDefault="0081706C" w:rsidP="0081706C">
      <w:pPr>
        <w:shd w:val="clear" w:color="auto" w:fill="FFFFFF"/>
        <w:spacing w:after="0" w:line="253" w:lineRule="atLeast"/>
        <w:ind w:left="720"/>
        <w:textAlignment w:val="baseline"/>
        <w:rPr>
          <w:rFonts w:ascii="Calibri" w:eastAsia="Times New Roman" w:hAnsi="Calibri" w:cs="Calibri"/>
          <w:color w:val="201F1E"/>
          <w:lang w:eastAsia="en-NZ"/>
        </w:rPr>
      </w:pPr>
      <w:r w:rsidRPr="0081706C">
        <w:rPr>
          <w:rFonts w:ascii="Calibri" w:eastAsia="Times New Roman" w:hAnsi="Calibri" w:cs="Calibri"/>
          <w:color w:val="002060"/>
          <w:bdr w:val="none" w:sz="0" w:space="0" w:color="auto" w:frame="1"/>
          <w:lang w:eastAsia="en-NZ"/>
        </w:rPr>
        <w:t> </w:t>
      </w:r>
    </w:p>
    <w:p w:rsidR="0081706C" w:rsidRPr="0081706C" w:rsidRDefault="0081706C" w:rsidP="0081706C">
      <w:pPr>
        <w:numPr>
          <w:ilvl w:val="0"/>
          <w:numId w:val="2"/>
        </w:numPr>
        <w:shd w:val="clear" w:color="auto" w:fill="FFFFFF"/>
        <w:spacing w:after="0" w:line="253" w:lineRule="atLeast"/>
        <w:textAlignment w:val="baseline"/>
        <w:rPr>
          <w:rFonts w:ascii="Calibri" w:eastAsia="Times New Roman" w:hAnsi="Calibri" w:cs="Calibri"/>
          <w:color w:val="002060"/>
          <w:lang w:eastAsia="en-NZ"/>
        </w:rPr>
      </w:pPr>
      <w:r w:rsidRPr="0081706C">
        <w:rPr>
          <w:rFonts w:ascii="Calibri" w:eastAsia="Times New Roman" w:hAnsi="Calibri" w:cs="Calibri"/>
          <w:b/>
          <w:bCs/>
          <w:color w:val="002060"/>
          <w:lang w:eastAsia="en-NZ"/>
        </w:rPr>
        <w:t>Assessment Training</w:t>
      </w:r>
    </w:p>
    <w:p w:rsidR="0081706C" w:rsidRPr="0081706C" w:rsidRDefault="0081706C" w:rsidP="0081706C">
      <w:pPr>
        <w:numPr>
          <w:ilvl w:val="1"/>
          <w:numId w:val="3"/>
        </w:numPr>
        <w:shd w:val="clear" w:color="auto" w:fill="FFFFFF"/>
        <w:spacing w:after="0" w:line="253" w:lineRule="atLeast"/>
        <w:textAlignment w:val="baseline"/>
        <w:rPr>
          <w:rFonts w:ascii="Calibri" w:eastAsia="Times New Roman" w:hAnsi="Calibri" w:cs="Calibri"/>
          <w:color w:val="002060"/>
          <w:lang w:eastAsia="en-NZ"/>
        </w:rPr>
      </w:pPr>
      <w:r w:rsidRPr="0081706C">
        <w:rPr>
          <w:rFonts w:ascii="Calibri" w:eastAsia="Times New Roman" w:hAnsi="Calibri" w:cs="Calibri"/>
          <w:color w:val="002060"/>
          <w:lang w:eastAsia="en-NZ"/>
        </w:rPr>
        <w:t xml:space="preserve">Cognitive Assessment System—CAS2 Brief training. If interested, please contact Barbara </w:t>
      </w:r>
      <w:proofErr w:type="spellStart"/>
      <w:r w:rsidRPr="0081706C">
        <w:rPr>
          <w:rFonts w:ascii="Calibri" w:eastAsia="Times New Roman" w:hAnsi="Calibri" w:cs="Calibri"/>
          <w:color w:val="002060"/>
          <w:lang w:eastAsia="en-NZ"/>
        </w:rPr>
        <w:t>Hannant</w:t>
      </w:r>
      <w:proofErr w:type="spellEnd"/>
      <w:r w:rsidRPr="0081706C">
        <w:rPr>
          <w:rFonts w:ascii="Calibri" w:eastAsia="Times New Roman" w:hAnsi="Calibri" w:cs="Calibri"/>
          <w:color w:val="002060"/>
          <w:lang w:eastAsia="en-NZ"/>
        </w:rPr>
        <w:t> </w:t>
      </w:r>
      <w:hyperlink r:id="rId8" w:tgtFrame="_blank" w:history="1">
        <w:r w:rsidRPr="0081706C">
          <w:rPr>
            <w:rFonts w:ascii="Calibri" w:eastAsia="Times New Roman" w:hAnsi="Calibri" w:cs="Calibri"/>
            <w:color w:val="002060"/>
            <w:u w:val="single"/>
            <w:bdr w:val="none" w:sz="0" w:space="0" w:color="auto" w:frame="1"/>
            <w:lang w:eastAsia="en-NZ"/>
          </w:rPr>
          <w:t>barbarah@rtlbcluster8.ac.nz</w:t>
        </w:r>
      </w:hyperlink>
      <w:r w:rsidRPr="0081706C">
        <w:rPr>
          <w:rFonts w:ascii="Calibri" w:eastAsia="Times New Roman" w:hAnsi="Calibri" w:cs="Calibri"/>
          <w:color w:val="002060"/>
          <w:lang w:eastAsia="en-NZ"/>
        </w:rPr>
        <w:t>.</w:t>
      </w:r>
    </w:p>
    <w:p w:rsidR="0081706C" w:rsidRPr="0081706C" w:rsidRDefault="0081706C" w:rsidP="0081706C">
      <w:pPr>
        <w:numPr>
          <w:ilvl w:val="0"/>
          <w:numId w:val="4"/>
        </w:numPr>
        <w:shd w:val="clear" w:color="auto" w:fill="FFFFFF"/>
        <w:spacing w:after="0" w:line="253" w:lineRule="atLeast"/>
        <w:textAlignment w:val="baseline"/>
        <w:rPr>
          <w:rFonts w:ascii="Calibri" w:eastAsia="Times New Roman" w:hAnsi="Calibri" w:cs="Calibri"/>
          <w:color w:val="002060"/>
          <w:lang w:eastAsia="en-NZ"/>
        </w:rPr>
      </w:pPr>
      <w:r w:rsidRPr="0081706C">
        <w:rPr>
          <w:rFonts w:ascii="Calibri" w:eastAsia="Times New Roman" w:hAnsi="Calibri" w:cs="Calibri"/>
          <w:b/>
          <w:bCs/>
          <w:color w:val="002060"/>
          <w:bdr w:val="none" w:sz="0" w:space="0" w:color="auto" w:frame="1"/>
          <w:lang w:eastAsia="en-NZ"/>
        </w:rPr>
        <w:t>Database Training</w:t>
      </w:r>
    </w:p>
    <w:p w:rsidR="0081706C" w:rsidRPr="0081706C" w:rsidRDefault="0081706C" w:rsidP="0081706C">
      <w:pPr>
        <w:numPr>
          <w:ilvl w:val="1"/>
          <w:numId w:val="5"/>
        </w:numPr>
        <w:shd w:val="clear" w:color="auto" w:fill="FFFFFF"/>
        <w:spacing w:after="0" w:line="253" w:lineRule="atLeast"/>
        <w:textAlignment w:val="baseline"/>
        <w:rPr>
          <w:rFonts w:ascii="Calibri" w:eastAsia="Times New Roman" w:hAnsi="Calibri" w:cs="Calibri"/>
          <w:color w:val="002060"/>
          <w:lang w:eastAsia="en-NZ"/>
        </w:rPr>
      </w:pPr>
      <w:r w:rsidRPr="0081706C">
        <w:rPr>
          <w:rFonts w:ascii="Calibri" w:eastAsia="Times New Roman" w:hAnsi="Calibri" w:cs="Calibri"/>
          <w:color w:val="002060"/>
          <w:bdr w:val="none" w:sz="0" w:space="0" w:color="auto" w:frame="1"/>
          <w:lang w:eastAsia="en-NZ"/>
        </w:rPr>
        <w:t xml:space="preserve">Training is available for those who are new to requesting support through the Cluster 8 database and also a session for those who would like a refresher. Please contact </w:t>
      </w:r>
      <w:proofErr w:type="spellStart"/>
      <w:r w:rsidRPr="0081706C">
        <w:rPr>
          <w:rFonts w:ascii="Calibri" w:eastAsia="Times New Roman" w:hAnsi="Calibri" w:cs="Calibri"/>
          <w:color w:val="002060"/>
          <w:bdr w:val="none" w:sz="0" w:space="0" w:color="auto" w:frame="1"/>
          <w:lang w:eastAsia="en-NZ"/>
        </w:rPr>
        <w:t>Angelee</w:t>
      </w:r>
      <w:proofErr w:type="spellEnd"/>
      <w:r w:rsidRPr="0081706C">
        <w:rPr>
          <w:rFonts w:ascii="Calibri" w:eastAsia="Times New Roman" w:hAnsi="Calibri" w:cs="Calibri"/>
          <w:color w:val="002060"/>
          <w:bdr w:val="none" w:sz="0" w:space="0" w:color="auto" w:frame="1"/>
          <w:lang w:eastAsia="en-NZ"/>
        </w:rPr>
        <w:t xml:space="preserve"> Morrow angeleem@rtlbcluster8.ac.nz to register your interest in attending these sessions.</w:t>
      </w:r>
    </w:p>
    <w:p w:rsidR="0081706C" w:rsidRPr="0081706C" w:rsidRDefault="0081706C" w:rsidP="0081706C">
      <w:pPr>
        <w:numPr>
          <w:ilvl w:val="0"/>
          <w:numId w:val="6"/>
        </w:numPr>
        <w:shd w:val="clear" w:color="auto" w:fill="FFFFFF"/>
        <w:spacing w:after="0" w:line="253" w:lineRule="atLeast"/>
        <w:textAlignment w:val="baseline"/>
        <w:rPr>
          <w:rFonts w:ascii="Calibri" w:eastAsia="Times New Roman" w:hAnsi="Calibri" w:cs="Calibri"/>
          <w:color w:val="002060"/>
          <w:lang w:eastAsia="en-NZ"/>
        </w:rPr>
      </w:pPr>
      <w:r w:rsidRPr="0081706C">
        <w:rPr>
          <w:rFonts w:ascii="Calibri" w:eastAsia="Times New Roman" w:hAnsi="Calibri" w:cs="Calibri"/>
          <w:color w:val="002060"/>
          <w:lang w:eastAsia="en-NZ"/>
        </w:rPr>
        <w:t>You can register for </w:t>
      </w:r>
      <w:r w:rsidRPr="0081706C">
        <w:rPr>
          <w:rFonts w:ascii="Calibri" w:eastAsia="Times New Roman" w:hAnsi="Calibri" w:cs="Calibri"/>
          <w:b/>
          <w:bCs/>
          <w:color w:val="002060"/>
          <w:lang w:eastAsia="en-NZ"/>
        </w:rPr>
        <w:t>Incredible Years</w:t>
      </w:r>
      <w:r w:rsidRPr="0081706C">
        <w:rPr>
          <w:rFonts w:ascii="Calibri" w:eastAsia="Times New Roman" w:hAnsi="Calibri" w:cs="Calibri"/>
          <w:color w:val="002060"/>
          <w:lang w:eastAsia="en-NZ"/>
        </w:rPr>
        <w:t> by contacting Sue Cameron </w:t>
      </w:r>
      <w:hyperlink r:id="rId9" w:tgtFrame="_blank" w:history="1">
        <w:r w:rsidRPr="0081706C">
          <w:rPr>
            <w:rFonts w:ascii="Calibri" w:eastAsia="Times New Roman" w:hAnsi="Calibri" w:cs="Calibri"/>
            <w:color w:val="002060"/>
            <w:u w:val="single"/>
            <w:bdr w:val="none" w:sz="0" w:space="0" w:color="auto" w:frame="1"/>
            <w:lang w:eastAsia="en-NZ"/>
          </w:rPr>
          <w:t>suec@rtlbcluster8.ac.nz</w:t>
        </w:r>
      </w:hyperlink>
      <w:r w:rsidRPr="0081706C">
        <w:rPr>
          <w:rFonts w:ascii="Calibri" w:eastAsia="Times New Roman" w:hAnsi="Calibri" w:cs="Calibri"/>
          <w:color w:val="002060"/>
          <w:lang w:eastAsia="en-NZ"/>
        </w:rPr>
        <w:t>.</w:t>
      </w:r>
    </w:p>
    <w:p w:rsidR="0081706C" w:rsidRPr="0081706C" w:rsidRDefault="0081706C" w:rsidP="0081706C">
      <w:pPr>
        <w:shd w:val="clear" w:color="auto" w:fill="FFFFFF"/>
        <w:spacing w:after="0" w:line="253" w:lineRule="atLeast"/>
        <w:textAlignment w:val="baseline"/>
        <w:rPr>
          <w:rFonts w:ascii="Calibri" w:eastAsia="Times New Roman" w:hAnsi="Calibri" w:cs="Calibri"/>
          <w:color w:val="201F1E"/>
          <w:lang w:eastAsia="en-NZ"/>
        </w:rPr>
      </w:pPr>
      <w:r w:rsidRPr="0081706C">
        <w:rPr>
          <w:rFonts w:ascii="Calibri" w:eastAsia="Times New Roman" w:hAnsi="Calibri" w:cs="Calibri"/>
          <w:color w:val="002060"/>
          <w:bdr w:val="none" w:sz="0" w:space="0" w:color="auto" w:frame="1"/>
          <w:lang w:eastAsia="en-NZ"/>
        </w:rPr>
        <w:t> </w:t>
      </w:r>
    </w:p>
    <w:p w:rsidR="0081706C" w:rsidRPr="0081706C" w:rsidRDefault="0081706C" w:rsidP="0081706C">
      <w:pPr>
        <w:shd w:val="clear" w:color="auto" w:fill="FFFFFF"/>
        <w:spacing w:after="0" w:line="253" w:lineRule="atLeast"/>
        <w:textAlignment w:val="baseline"/>
        <w:rPr>
          <w:rFonts w:ascii="Calibri" w:eastAsia="Times New Roman" w:hAnsi="Calibri" w:cs="Calibri"/>
          <w:color w:val="201F1E"/>
          <w:lang w:eastAsia="en-NZ"/>
        </w:rPr>
      </w:pPr>
      <w:r w:rsidRPr="0081706C">
        <w:rPr>
          <w:rFonts w:ascii="Calibri" w:eastAsia="Times New Roman" w:hAnsi="Calibri" w:cs="Calibri"/>
          <w:color w:val="002060"/>
          <w:bdr w:val="none" w:sz="0" w:space="0" w:color="auto" w:frame="1"/>
          <w:lang w:eastAsia="en-NZ"/>
        </w:rPr>
        <w:t>Don’t forget to check out our regularly updated website for news about upcoming events, workshops or training.</w:t>
      </w:r>
    </w:p>
    <w:p w:rsidR="0081706C" w:rsidRPr="0081706C" w:rsidRDefault="0081706C" w:rsidP="0081706C">
      <w:pPr>
        <w:shd w:val="clear" w:color="auto" w:fill="FFFFFF"/>
        <w:spacing w:after="0" w:line="253" w:lineRule="atLeast"/>
        <w:textAlignment w:val="baseline"/>
        <w:rPr>
          <w:rFonts w:ascii="Calibri" w:eastAsia="Times New Roman" w:hAnsi="Calibri" w:cs="Calibri"/>
          <w:color w:val="201F1E"/>
          <w:lang w:eastAsia="en-NZ"/>
        </w:rPr>
      </w:pPr>
      <w:r w:rsidRPr="0081706C">
        <w:rPr>
          <w:rFonts w:ascii="Calibri" w:eastAsia="Times New Roman" w:hAnsi="Calibri" w:cs="Calibri"/>
          <w:color w:val="002060"/>
          <w:bdr w:val="none" w:sz="0" w:space="0" w:color="auto" w:frame="1"/>
          <w:lang w:val="en-US" w:eastAsia="en-NZ"/>
        </w:rPr>
        <w:t> </w:t>
      </w:r>
    </w:p>
    <w:p w:rsidR="0081706C" w:rsidRPr="0081706C" w:rsidRDefault="0081706C" w:rsidP="0081706C">
      <w:pPr>
        <w:shd w:val="clear" w:color="auto" w:fill="95B3D7"/>
        <w:spacing w:after="0" w:line="253" w:lineRule="atLeast"/>
        <w:jc w:val="center"/>
        <w:textAlignment w:val="baseline"/>
        <w:rPr>
          <w:rFonts w:ascii="Calibri" w:eastAsia="Times New Roman" w:hAnsi="Calibri" w:cs="Calibri"/>
          <w:color w:val="201F1E"/>
          <w:lang w:eastAsia="en-NZ"/>
        </w:rPr>
      </w:pPr>
      <w:r w:rsidRPr="0081706C">
        <w:rPr>
          <w:rFonts w:ascii="Calibri" w:eastAsia="Times New Roman" w:hAnsi="Calibri" w:cs="Calibri"/>
          <w:b/>
          <w:bCs/>
          <w:color w:val="002060"/>
          <w:bdr w:val="none" w:sz="0" w:space="0" w:color="auto" w:frame="1"/>
          <w:lang w:eastAsia="en-NZ"/>
        </w:rPr>
        <w:t>Selected Community of Practice and Initiatives Recap</w:t>
      </w:r>
    </w:p>
    <w:p w:rsidR="0081706C" w:rsidRPr="0081706C" w:rsidRDefault="0081706C" w:rsidP="0081706C">
      <w:pPr>
        <w:shd w:val="clear" w:color="auto" w:fill="FFFFFF"/>
        <w:spacing w:beforeAutospacing="1" w:after="0" w:afterAutospacing="1" w:line="253" w:lineRule="atLeast"/>
        <w:textAlignment w:val="baseline"/>
        <w:rPr>
          <w:rFonts w:ascii="Calibri" w:eastAsia="Times New Roman" w:hAnsi="Calibri" w:cs="Calibri"/>
          <w:color w:val="201F1E"/>
          <w:lang w:eastAsia="en-NZ"/>
        </w:rPr>
      </w:pPr>
      <w:r w:rsidRPr="0081706C">
        <w:rPr>
          <w:rFonts w:ascii="Calibri" w:eastAsia="Times New Roman" w:hAnsi="Calibri" w:cs="Calibri"/>
          <w:color w:val="002060"/>
          <w:bdr w:val="none" w:sz="0" w:space="0" w:color="auto" w:frame="1"/>
          <w:lang w:eastAsia="en-NZ"/>
        </w:rPr>
        <w:t>As always over 2021 there were a number of RTLB initiatives running across the cluster including:</w:t>
      </w:r>
    </w:p>
    <w:p w:rsidR="0081706C" w:rsidRPr="0081706C" w:rsidRDefault="0081706C" w:rsidP="0081706C">
      <w:pPr>
        <w:numPr>
          <w:ilvl w:val="0"/>
          <w:numId w:val="7"/>
        </w:numPr>
        <w:shd w:val="clear" w:color="auto" w:fill="FFFFFF"/>
        <w:spacing w:after="0" w:line="253" w:lineRule="atLeast"/>
        <w:textAlignment w:val="baseline"/>
        <w:rPr>
          <w:rFonts w:ascii="Calibri" w:eastAsia="Times New Roman" w:hAnsi="Calibri" w:cs="Calibri"/>
          <w:color w:val="002060"/>
          <w:lang w:eastAsia="en-NZ"/>
        </w:rPr>
      </w:pPr>
      <w:proofErr w:type="spellStart"/>
      <w:r w:rsidRPr="0081706C">
        <w:rPr>
          <w:rFonts w:ascii="Calibri" w:eastAsia="Times New Roman" w:hAnsi="Calibri" w:cs="Calibri"/>
          <w:color w:val="002060"/>
          <w:bdr w:val="none" w:sz="0" w:space="0" w:color="auto" w:frame="1"/>
          <w:lang w:eastAsia="en-NZ"/>
        </w:rPr>
        <w:t>Kāhui</w:t>
      </w:r>
      <w:proofErr w:type="spellEnd"/>
      <w:r w:rsidRPr="0081706C">
        <w:rPr>
          <w:rFonts w:ascii="Calibri" w:eastAsia="Times New Roman" w:hAnsi="Calibri" w:cs="Calibri"/>
          <w:color w:val="002060"/>
          <w:bdr w:val="none" w:sz="0" w:space="0" w:color="auto" w:frame="1"/>
          <w:lang w:eastAsia="en-NZ"/>
        </w:rPr>
        <w:t> </w:t>
      </w:r>
      <w:proofErr w:type="spellStart"/>
      <w:r w:rsidRPr="0081706C">
        <w:rPr>
          <w:rFonts w:ascii="Calibri" w:eastAsia="Times New Roman" w:hAnsi="Calibri" w:cs="Calibri"/>
          <w:color w:val="002060"/>
          <w:bdr w:val="none" w:sz="0" w:space="0" w:color="auto" w:frame="1"/>
          <w:lang w:eastAsia="en-NZ"/>
        </w:rPr>
        <w:t>Ako</w:t>
      </w:r>
      <w:proofErr w:type="spellEnd"/>
      <w:r w:rsidRPr="0081706C">
        <w:rPr>
          <w:rFonts w:ascii="Calibri" w:eastAsia="Times New Roman" w:hAnsi="Calibri" w:cs="Calibri"/>
          <w:b/>
          <w:bCs/>
          <w:color w:val="002060"/>
          <w:bdr w:val="none" w:sz="0" w:space="0" w:color="auto" w:frame="1"/>
          <w:lang w:eastAsia="en-NZ"/>
        </w:rPr>
        <w:t> </w:t>
      </w:r>
      <w:r w:rsidRPr="0081706C">
        <w:rPr>
          <w:rFonts w:ascii="Calibri" w:eastAsia="Times New Roman" w:hAnsi="Calibri" w:cs="Calibri"/>
          <w:color w:val="002060"/>
          <w:bdr w:val="none" w:sz="0" w:space="0" w:color="auto" w:frame="1"/>
          <w:lang w:eastAsia="en-NZ"/>
        </w:rPr>
        <w:t xml:space="preserve">Support, </w:t>
      </w:r>
      <w:proofErr w:type="spellStart"/>
      <w:r w:rsidRPr="0081706C">
        <w:rPr>
          <w:rFonts w:ascii="Calibri" w:eastAsia="Times New Roman" w:hAnsi="Calibri" w:cs="Calibri"/>
          <w:color w:val="002060"/>
          <w:bdr w:val="none" w:sz="0" w:space="0" w:color="auto" w:frame="1"/>
          <w:lang w:eastAsia="en-NZ"/>
        </w:rPr>
        <w:t>MoE</w:t>
      </w:r>
      <w:proofErr w:type="spellEnd"/>
      <w:r w:rsidRPr="0081706C">
        <w:rPr>
          <w:rFonts w:ascii="Calibri" w:eastAsia="Times New Roman" w:hAnsi="Calibri" w:cs="Calibri"/>
          <w:color w:val="002060"/>
          <w:bdr w:val="none" w:sz="0" w:space="0" w:color="auto" w:frame="1"/>
          <w:lang w:eastAsia="en-NZ"/>
        </w:rPr>
        <w:t xml:space="preserve"> LS and LSC Collaboration in conjunction with support from our RTLB Partnership Leader</w:t>
      </w:r>
    </w:p>
    <w:p w:rsidR="0081706C" w:rsidRPr="0081706C" w:rsidRDefault="0081706C" w:rsidP="0081706C">
      <w:pPr>
        <w:numPr>
          <w:ilvl w:val="0"/>
          <w:numId w:val="7"/>
        </w:numPr>
        <w:shd w:val="clear" w:color="auto" w:fill="FFFFFF"/>
        <w:spacing w:after="0" w:line="253" w:lineRule="atLeast"/>
        <w:textAlignment w:val="baseline"/>
        <w:rPr>
          <w:rFonts w:ascii="Calibri" w:eastAsia="Times New Roman" w:hAnsi="Calibri" w:cs="Calibri"/>
          <w:color w:val="002060"/>
          <w:lang w:eastAsia="en-NZ"/>
        </w:rPr>
      </w:pPr>
      <w:r w:rsidRPr="0081706C">
        <w:rPr>
          <w:rFonts w:ascii="Calibri" w:eastAsia="Times New Roman" w:hAnsi="Calibri" w:cs="Calibri"/>
          <w:color w:val="002060"/>
          <w:lang w:eastAsia="en-NZ"/>
        </w:rPr>
        <w:t>Social Emotional Learning (SEL) Support, Wellbeing and Resilience Programmes</w:t>
      </w:r>
    </w:p>
    <w:p w:rsidR="0081706C" w:rsidRPr="0081706C" w:rsidRDefault="0081706C" w:rsidP="0081706C">
      <w:pPr>
        <w:numPr>
          <w:ilvl w:val="0"/>
          <w:numId w:val="7"/>
        </w:numPr>
        <w:shd w:val="clear" w:color="auto" w:fill="FFFFFF"/>
        <w:spacing w:after="0" w:line="253" w:lineRule="atLeast"/>
        <w:textAlignment w:val="baseline"/>
        <w:rPr>
          <w:rFonts w:ascii="Calibri" w:eastAsia="Times New Roman" w:hAnsi="Calibri" w:cs="Calibri"/>
          <w:color w:val="002060"/>
          <w:lang w:eastAsia="en-NZ"/>
        </w:rPr>
      </w:pPr>
      <w:r w:rsidRPr="0081706C">
        <w:rPr>
          <w:rFonts w:ascii="Calibri" w:eastAsia="Times New Roman" w:hAnsi="Calibri" w:cs="Calibri"/>
          <w:color w:val="002060"/>
          <w:lang w:eastAsia="en-NZ"/>
        </w:rPr>
        <w:t>Mentoring and Coaching Support</w:t>
      </w:r>
    </w:p>
    <w:p w:rsidR="0081706C" w:rsidRPr="0081706C" w:rsidRDefault="0081706C" w:rsidP="0081706C">
      <w:pPr>
        <w:numPr>
          <w:ilvl w:val="0"/>
          <w:numId w:val="7"/>
        </w:numPr>
        <w:shd w:val="clear" w:color="auto" w:fill="FFFFFF"/>
        <w:spacing w:after="0" w:line="253" w:lineRule="atLeast"/>
        <w:textAlignment w:val="baseline"/>
        <w:rPr>
          <w:rFonts w:ascii="Calibri" w:eastAsia="Times New Roman" w:hAnsi="Calibri" w:cs="Calibri"/>
          <w:color w:val="002060"/>
          <w:lang w:eastAsia="en-NZ"/>
        </w:rPr>
      </w:pPr>
      <w:r w:rsidRPr="0081706C">
        <w:rPr>
          <w:rFonts w:ascii="Calibri" w:eastAsia="Times New Roman" w:hAnsi="Calibri" w:cs="Calibri"/>
          <w:color w:val="002060"/>
          <w:lang w:eastAsia="en-NZ"/>
        </w:rPr>
        <w:t>The Very Popular and Well Attended Events and Workshops</w:t>
      </w:r>
    </w:p>
    <w:p w:rsidR="0081706C" w:rsidRPr="0081706C" w:rsidRDefault="0081706C" w:rsidP="0081706C">
      <w:pPr>
        <w:numPr>
          <w:ilvl w:val="0"/>
          <w:numId w:val="7"/>
        </w:numPr>
        <w:shd w:val="clear" w:color="auto" w:fill="FFFFFF"/>
        <w:spacing w:after="0" w:line="253" w:lineRule="atLeast"/>
        <w:textAlignment w:val="baseline"/>
        <w:rPr>
          <w:rFonts w:ascii="Calibri" w:eastAsia="Times New Roman" w:hAnsi="Calibri" w:cs="Calibri"/>
          <w:color w:val="002060"/>
          <w:lang w:eastAsia="en-NZ"/>
        </w:rPr>
      </w:pPr>
      <w:r w:rsidRPr="0081706C">
        <w:rPr>
          <w:rFonts w:ascii="Calibri" w:eastAsia="Times New Roman" w:hAnsi="Calibri" w:cs="Calibri"/>
          <w:color w:val="002060"/>
          <w:lang w:eastAsia="en-NZ"/>
        </w:rPr>
        <w:t>Heath and Education Collaboration</w:t>
      </w:r>
    </w:p>
    <w:p w:rsidR="0081706C" w:rsidRPr="0081706C" w:rsidRDefault="0081706C" w:rsidP="0081706C">
      <w:pPr>
        <w:numPr>
          <w:ilvl w:val="0"/>
          <w:numId w:val="7"/>
        </w:numPr>
        <w:shd w:val="clear" w:color="auto" w:fill="FFFFFF"/>
        <w:spacing w:after="0" w:line="253" w:lineRule="atLeast"/>
        <w:textAlignment w:val="baseline"/>
        <w:rPr>
          <w:rFonts w:ascii="Calibri" w:eastAsia="Times New Roman" w:hAnsi="Calibri" w:cs="Calibri"/>
          <w:color w:val="002060"/>
          <w:lang w:eastAsia="en-NZ"/>
        </w:rPr>
      </w:pPr>
      <w:r w:rsidRPr="0081706C">
        <w:rPr>
          <w:rFonts w:ascii="Calibri" w:eastAsia="Times New Roman" w:hAnsi="Calibri" w:cs="Calibri"/>
          <w:color w:val="002060"/>
          <w:lang w:eastAsia="en-NZ"/>
        </w:rPr>
        <w:t>Mana Potential</w:t>
      </w:r>
    </w:p>
    <w:p w:rsidR="0081706C" w:rsidRPr="0081706C" w:rsidRDefault="0081706C" w:rsidP="0081706C">
      <w:pPr>
        <w:numPr>
          <w:ilvl w:val="0"/>
          <w:numId w:val="7"/>
        </w:numPr>
        <w:shd w:val="clear" w:color="auto" w:fill="FFFFFF"/>
        <w:spacing w:after="0" w:line="253" w:lineRule="atLeast"/>
        <w:textAlignment w:val="baseline"/>
        <w:rPr>
          <w:rFonts w:ascii="Calibri" w:eastAsia="Times New Roman" w:hAnsi="Calibri" w:cs="Calibri"/>
          <w:color w:val="002060"/>
          <w:lang w:eastAsia="en-NZ"/>
        </w:rPr>
      </w:pPr>
      <w:r w:rsidRPr="0081706C">
        <w:rPr>
          <w:rFonts w:ascii="Calibri" w:eastAsia="Times New Roman" w:hAnsi="Calibri" w:cs="Calibri"/>
          <w:color w:val="002060"/>
          <w:lang w:eastAsia="en-NZ"/>
        </w:rPr>
        <w:t>Specialist Counsellor and Therapeutic Support</w:t>
      </w:r>
    </w:p>
    <w:p w:rsidR="0081706C" w:rsidRPr="0081706C" w:rsidRDefault="0081706C" w:rsidP="0081706C">
      <w:pPr>
        <w:numPr>
          <w:ilvl w:val="0"/>
          <w:numId w:val="7"/>
        </w:numPr>
        <w:shd w:val="clear" w:color="auto" w:fill="FFFFFF"/>
        <w:spacing w:after="0" w:line="253" w:lineRule="atLeast"/>
        <w:textAlignment w:val="baseline"/>
        <w:rPr>
          <w:rFonts w:ascii="Calibri" w:eastAsia="Times New Roman" w:hAnsi="Calibri" w:cs="Calibri"/>
          <w:color w:val="002060"/>
          <w:lang w:eastAsia="en-NZ"/>
        </w:rPr>
      </w:pPr>
      <w:r w:rsidRPr="0081706C">
        <w:rPr>
          <w:rFonts w:ascii="Calibri" w:eastAsia="Times New Roman" w:hAnsi="Calibri" w:cs="Calibri"/>
          <w:color w:val="002060"/>
          <w:lang w:eastAsia="en-NZ"/>
        </w:rPr>
        <w:t>ASD Support</w:t>
      </w:r>
    </w:p>
    <w:p w:rsidR="0081706C" w:rsidRPr="0081706C" w:rsidRDefault="0081706C" w:rsidP="0081706C">
      <w:pPr>
        <w:numPr>
          <w:ilvl w:val="0"/>
          <w:numId w:val="7"/>
        </w:numPr>
        <w:shd w:val="clear" w:color="auto" w:fill="FFFFFF"/>
        <w:spacing w:after="0" w:line="253" w:lineRule="atLeast"/>
        <w:textAlignment w:val="baseline"/>
        <w:rPr>
          <w:rFonts w:ascii="Calibri" w:eastAsia="Times New Roman" w:hAnsi="Calibri" w:cs="Calibri"/>
          <w:color w:val="002060"/>
          <w:lang w:eastAsia="en-NZ"/>
        </w:rPr>
      </w:pPr>
      <w:r w:rsidRPr="0081706C">
        <w:rPr>
          <w:rFonts w:ascii="Calibri" w:eastAsia="Times New Roman" w:hAnsi="Calibri" w:cs="Calibri"/>
          <w:color w:val="002060"/>
          <w:lang w:eastAsia="en-NZ"/>
        </w:rPr>
        <w:t>Incredible Years Teacher IYT</w:t>
      </w:r>
    </w:p>
    <w:p w:rsidR="0081706C" w:rsidRPr="0081706C" w:rsidRDefault="0081706C" w:rsidP="0081706C">
      <w:pPr>
        <w:numPr>
          <w:ilvl w:val="0"/>
          <w:numId w:val="7"/>
        </w:numPr>
        <w:shd w:val="clear" w:color="auto" w:fill="FFFFFF"/>
        <w:spacing w:after="0" w:line="253" w:lineRule="atLeast"/>
        <w:textAlignment w:val="baseline"/>
        <w:rPr>
          <w:rFonts w:ascii="Calibri" w:eastAsia="Times New Roman" w:hAnsi="Calibri" w:cs="Calibri"/>
          <w:color w:val="002060"/>
          <w:lang w:eastAsia="en-NZ"/>
        </w:rPr>
      </w:pPr>
      <w:r w:rsidRPr="0081706C">
        <w:rPr>
          <w:rFonts w:ascii="Calibri" w:eastAsia="Times New Roman" w:hAnsi="Calibri" w:cs="Calibri"/>
          <w:color w:val="002060"/>
          <w:lang w:eastAsia="en-NZ"/>
        </w:rPr>
        <w:t>Play Based Learning Group</w:t>
      </w:r>
    </w:p>
    <w:p w:rsidR="0081706C" w:rsidRPr="0081706C" w:rsidRDefault="0081706C" w:rsidP="0081706C">
      <w:pPr>
        <w:numPr>
          <w:ilvl w:val="0"/>
          <w:numId w:val="7"/>
        </w:numPr>
        <w:shd w:val="clear" w:color="auto" w:fill="FFFFFF"/>
        <w:spacing w:after="0" w:line="253" w:lineRule="atLeast"/>
        <w:textAlignment w:val="baseline"/>
        <w:rPr>
          <w:rFonts w:ascii="Calibri" w:eastAsia="Times New Roman" w:hAnsi="Calibri" w:cs="Calibri"/>
          <w:color w:val="002060"/>
          <w:lang w:eastAsia="en-NZ"/>
        </w:rPr>
      </w:pPr>
      <w:r w:rsidRPr="0081706C">
        <w:rPr>
          <w:rFonts w:ascii="Calibri" w:eastAsia="Times New Roman" w:hAnsi="Calibri" w:cs="Calibri"/>
          <w:color w:val="002060"/>
          <w:lang w:eastAsia="en-NZ"/>
        </w:rPr>
        <w:t>Foundation Skills for Learning</w:t>
      </w:r>
    </w:p>
    <w:p w:rsidR="0081706C" w:rsidRPr="0081706C" w:rsidRDefault="0081706C" w:rsidP="0081706C">
      <w:pPr>
        <w:numPr>
          <w:ilvl w:val="0"/>
          <w:numId w:val="7"/>
        </w:numPr>
        <w:shd w:val="clear" w:color="auto" w:fill="FFFFFF"/>
        <w:spacing w:after="0" w:line="253" w:lineRule="atLeast"/>
        <w:textAlignment w:val="baseline"/>
        <w:rPr>
          <w:rFonts w:ascii="Calibri" w:eastAsia="Times New Roman" w:hAnsi="Calibri" w:cs="Calibri"/>
          <w:color w:val="002060"/>
          <w:lang w:eastAsia="en-NZ"/>
        </w:rPr>
      </w:pPr>
      <w:r w:rsidRPr="0081706C">
        <w:rPr>
          <w:rFonts w:ascii="Calibri" w:eastAsia="Times New Roman" w:hAnsi="Calibri" w:cs="Calibri"/>
          <w:color w:val="002060"/>
          <w:lang w:eastAsia="en-NZ"/>
        </w:rPr>
        <w:t>Mathematics Community of Practice Workshops</w:t>
      </w:r>
    </w:p>
    <w:p w:rsidR="0081706C" w:rsidRPr="0081706C" w:rsidRDefault="0081706C" w:rsidP="0081706C">
      <w:pPr>
        <w:numPr>
          <w:ilvl w:val="0"/>
          <w:numId w:val="7"/>
        </w:numPr>
        <w:shd w:val="clear" w:color="auto" w:fill="FFFFFF"/>
        <w:spacing w:after="0" w:line="253" w:lineRule="atLeast"/>
        <w:textAlignment w:val="baseline"/>
        <w:rPr>
          <w:rFonts w:ascii="Calibri" w:eastAsia="Times New Roman" w:hAnsi="Calibri" w:cs="Calibri"/>
          <w:color w:val="002060"/>
          <w:lang w:eastAsia="en-NZ"/>
        </w:rPr>
      </w:pPr>
      <w:r w:rsidRPr="0081706C">
        <w:rPr>
          <w:rFonts w:ascii="Calibri" w:eastAsia="Times New Roman" w:hAnsi="Calibri" w:cs="Calibri"/>
          <w:color w:val="002060"/>
          <w:lang w:eastAsia="en-NZ"/>
        </w:rPr>
        <w:t>Early Intervention Programme</w:t>
      </w:r>
    </w:p>
    <w:p w:rsidR="0081706C" w:rsidRPr="0081706C" w:rsidRDefault="0081706C" w:rsidP="0081706C">
      <w:pPr>
        <w:numPr>
          <w:ilvl w:val="0"/>
          <w:numId w:val="7"/>
        </w:numPr>
        <w:shd w:val="clear" w:color="auto" w:fill="FFFFFF"/>
        <w:spacing w:after="0" w:line="253" w:lineRule="atLeast"/>
        <w:textAlignment w:val="baseline"/>
        <w:rPr>
          <w:rFonts w:ascii="Calibri" w:eastAsia="Times New Roman" w:hAnsi="Calibri" w:cs="Calibri"/>
          <w:color w:val="002060"/>
          <w:lang w:eastAsia="en-NZ"/>
        </w:rPr>
      </w:pPr>
      <w:r w:rsidRPr="0081706C">
        <w:rPr>
          <w:rFonts w:ascii="Calibri" w:eastAsia="Times New Roman" w:hAnsi="Calibri" w:cs="Calibri"/>
          <w:color w:val="002060"/>
          <w:lang w:eastAsia="en-NZ"/>
        </w:rPr>
        <w:t>Behaviour Initiatives including Escalation Profiles</w:t>
      </w:r>
    </w:p>
    <w:p w:rsidR="0081706C" w:rsidRPr="0081706C" w:rsidRDefault="0081706C" w:rsidP="0081706C">
      <w:pPr>
        <w:numPr>
          <w:ilvl w:val="0"/>
          <w:numId w:val="7"/>
        </w:numPr>
        <w:shd w:val="clear" w:color="auto" w:fill="FFFFFF"/>
        <w:spacing w:after="0" w:line="253" w:lineRule="atLeast"/>
        <w:textAlignment w:val="baseline"/>
        <w:rPr>
          <w:rFonts w:ascii="Calibri" w:eastAsia="Times New Roman" w:hAnsi="Calibri" w:cs="Calibri"/>
          <w:color w:val="002060"/>
          <w:lang w:eastAsia="en-NZ"/>
        </w:rPr>
      </w:pPr>
      <w:r w:rsidRPr="0081706C">
        <w:rPr>
          <w:rFonts w:ascii="Calibri" w:eastAsia="Times New Roman" w:hAnsi="Calibri" w:cs="Calibri"/>
          <w:color w:val="002060"/>
          <w:lang w:eastAsia="en-NZ"/>
        </w:rPr>
        <w:t>Secondary Community of Practice</w:t>
      </w:r>
    </w:p>
    <w:p w:rsidR="0081706C" w:rsidRPr="0081706C" w:rsidRDefault="0081706C" w:rsidP="0081706C">
      <w:pPr>
        <w:numPr>
          <w:ilvl w:val="0"/>
          <w:numId w:val="7"/>
        </w:numPr>
        <w:shd w:val="clear" w:color="auto" w:fill="FFFFFF"/>
        <w:spacing w:after="0" w:line="253" w:lineRule="atLeast"/>
        <w:textAlignment w:val="baseline"/>
        <w:rPr>
          <w:rFonts w:ascii="Calibri" w:eastAsia="Times New Roman" w:hAnsi="Calibri" w:cs="Calibri"/>
          <w:color w:val="002060"/>
          <w:lang w:eastAsia="en-NZ"/>
        </w:rPr>
      </w:pPr>
      <w:r w:rsidRPr="0081706C">
        <w:rPr>
          <w:rFonts w:ascii="Calibri" w:eastAsia="Times New Roman" w:hAnsi="Calibri" w:cs="Calibri"/>
          <w:color w:val="002060"/>
          <w:lang w:eastAsia="en-NZ"/>
        </w:rPr>
        <w:t>Early Intervention Programme (EIP)</w:t>
      </w:r>
    </w:p>
    <w:p w:rsidR="0081706C" w:rsidRPr="0081706C" w:rsidRDefault="0081706C" w:rsidP="0081706C">
      <w:pPr>
        <w:numPr>
          <w:ilvl w:val="0"/>
          <w:numId w:val="7"/>
        </w:numPr>
        <w:shd w:val="clear" w:color="auto" w:fill="FFFFFF"/>
        <w:spacing w:after="0" w:line="253" w:lineRule="atLeast"/>
        <w:textAlignment w:val="baseline"/>
        <w:rPr>
          <w:rFonts w:ascii="Calibri" w:eastAsia="Times New Roman" w:hAnsi="Calibri" w:cs="Calibri"/>
          <w:color w:val="002060"/>
          <w:lang w:eastAsia="en-NZ"/>
        </w:rPr>
      </w:pPr>
      <w:r w:rsidRPr="0081706C">
        <w:rPr>
          <w:rFonts w:ascii="Calibri" w:eastAsia="Times New Roman" w:hAnsi="Calibri" w:cs="Calibri"/>
          <w:color w:val="002060"/>
          <w:lang w:eastAsia="en-NZ"/>
        </w:rPr>
        <w:t>Feuerstein Instrumental Enrichment (FIE)</w:t>
      </w:r>
    </w:p>
    <w:p w:rsidR="0081706C" w:rsidRPr="0081706C" w:rsidRDefault="0081706C" w:rsidP="0081706C">
      <w:pPr>
        <w:numPr>
          <w:ilvl w:val="0"/>
          <w:numId w:val="7"/>
        </w:numPr>
        <w:shd w:val="clear" w:color="auto" w:fill="FFFFFF"/>
        <w:spacing w:after="0" w:line="253" w:lineRule="atLeast"/>
        <w:textAlignment w:val="baseline"/>
        <w:rPr>
          <w:rFonts w:ascii="Calibri" w:eastAsia="Times New Roman" w:hAnsi="Calibri" w:cs="Calibri"/>
          <w:color w:val="002060"/>
          <w:lang w:eastAsia="en-NZ"/>
        </w:rPr>
      </w:pPr>
      <w:r w:rsidRPr="0081706C">
        <w:rPr>
          <w:rFonts w:ascii="Calibri" w:eastAsia="Times New Roman" w:hAnsi="Calibri" w:cs="Calibri"/>
          <w:color w:val="002060"/>
          <w:lang w:eastAsia="en-NZ"/>
        </w:rPr>
        <w:t>Gateway and Vulnerable Children Support</w:t>
      </w:r>
    </w:p>
    <w:p w:rsidR="0081706C" w:rsidRPr="0081706C" w:rsidRDefault="0081706C" w:rsidP="0081706C">
      <w:pPr>
        <w:numPr>
          <w:ilvl w:val="0"/>
          <w:numId w:val="7"/>
        </w:numPr>
        <w:shd w:val="clear" w:color="auto" w:fill="FFFFFF"/>
        <w:spacing w:after="0" w:line="253" w:lineRule="atLeast"/>
        <w:textAlignment w:val="baseline"/>
        <w:rPr>
          <w:rFonts w:ascii="Calibri" w:eastAsia="Times New Roman" w:hAnsi="Calibri" w:cs="Calibri"/>
          <w:color w:val="002060"/>
          <w:lang w:eastAsia="en-NZ"/>
        </w:rPr>
      </w:pPr>
      <w:r w:rsidRPr="0081706C">
        <w:rPr>
          <w:rFonts w:ascii="Calibri" w:eastAsia="Times New Roman" w:hAnsi="Calibri" w:cs="Calibri"/>
          <w:color w:val="002060"/>
          <w:lang w:eastAsia="en-NZ"/>
        </w:rPr>
        <w:t>Multi-agency Liaison</w:t>
      </w:r>
    </w:p>
    <w:p w:rsidR="0081706C" w:rsidRPr="0081706C" w:rsidRDefault="0081706C" w:rsidP="0081706C">
      <w:pPr>
        <w:numPr>
          <w:ilvl w:val="0"/>
          <w:numId w:val="7"/>
        </w:numPr>
        <w:shd w:val="clear" w:color="auto" w:fill="FFFFFF"/>
        <w:spacing w:after="0" w:line="253" w:lineRule="atLeast"/>
        <w:textAlignment w:val="baseline"/>
        <w:rPr>
          <w:rFonts w:ascii="Calibri" w:eastAsia="Times New Roman" w:hAnsi="Calibri" w:cs="Calibri"/>
          <w:color w:val="002060"/>
          <w:lang w:eastAsia="en-NZ"/>
        </w:rPr>
      </w:pPr>
      <w:r w:rsidRPr="0081706C">
        <w:rPr>
          <w:rFonts w:ascii="Calibri" w:eastAsia="Times New Roman" w:hAnsi="Calibri" w:cs="Calibri"/>
          <w:color w:val="002060"/>
          <w:lang w:eastAsia="en-NZ"/>
        </w:rPr>
        <w:t>RTLB Assistive Technology</w:t>
      </w:r>
    </w:p>
    <w:p w:rsidR="0081706C" w:rsidRPr="0081706C" w:rsidRDefault="0081706C" w:rsidP="0081706C">
      <w:pPr>
        <w:numPr>
          <w:ilvl w:val="0"/>
          <w:numId w:val="7"/>
        </w:numPr>
        <w:shd w:val="clear" w:color="auto" w:fill="FFFFFF"/>
        <w:spacing w:after="0" w:line="253" w:lineRule="atLeast"/>
        <w:textAlignment w:val="baseline"/>
        <w:rPr>
          <w:rFonts w:ascii="Calibri" w:eastAsia="Times New Roman" w:hAnsi="Calibri" w:cs="Calibri"/>
          <w:color w:val="002060"/>
          <w:lang w:eastAsia="en-NZ"/>
        </w:rPr>
      </w:pPr>
      <w:r w:rsidRPr="0081706C">
        <w:rPr>
          <w:rFonts w:ascii="Calibri" w:eastAsia="Times New Roman" w:hAnsi="Calibri" w:cs="Calibri"/>
          <w:color w:val="002060"/>
          <w:lang w:eastAsia="en-NZ"/>
        </w:rPr>
        <w:t>On-going Resource Scheme (ORS) application support</w:t>
      </w:r>
    </w:p>
    <w:p w:rsidR="0081706C" w:rsidRPr="0081706C" w:rsidRDefault="0081706C" w:rsidP="0081706C">
      <w:pPr>
        <w:numPr>
          <w:ilvl w:val="0"/>
          <w:numId w:val="7"/>
        </w:numPr>
        <w:shd w:val="clear" w:color="auto" w:fill="FFFFFF"/>
        <w:spacing w:after="0" w:line="253" w:lineRule="atLeast"/>
        <w:textAlignment w:val="baseline"/>
        <w:rPr>
          <w:rFonts w:ascii="Calibri" w:eastAsia="Times New Roman" w:hAnsi="Calibri" w:cs="Calibri"/>
          <w:color w:val="002060"/>
          <w:lang w:eastAsia="en-NZ"/>
        </w:rPr>
      </w:pPr>
      <w:r w:rsidRPr="0081706C">
        <w:rPr>
          <w:rFonts w:ascii="Calibri" w:eastAsia="Times New Roman" w:hAnsi="Calibri" w:cs="Calibri"/>
          <w:color w:val="002060"/>
          <w:lang w:eastAsia="en-NZ"/>
        </w:rPr>
        <w:t>Bilingual Assessment (BAS)</w:t>
      </w:r>
    </w:p>
    <w:p w:rsidR="0081706C" w:rsidRPr="0081706C" w:rsidRDefault="0081706C" w:rsidP="0081706C">
      <w:pPr>
        <w:shd w:val="clear" w:color="auto" w:fill="FFFFFF"/>
        <w:spacing w:after="0" w:line="240" w:lineRule="auto"/>
        <w:textAlignment w:val="baseline"/>
        <w:rPr>
          <w:rFonts w:ascii="Calibri" w:eastAsia="Times New Roman" w:hAnsi="Calibri" w:cs="Calibri"/>
          <w:color w:val="201F1E"/>
          <w:lang w:eastAsia="en-NZ"/>
        </w:rPr>
      </w:pPr>
      <w:r w:rsidRPr="0081706C">
        <w:rPr>
          <w:rFonts w:ascii="Calibri" w:eastAsia="Times New Roman" w:hAnsi="Calibri" w:cs="Calibri"/>
          <w:color w:val="002060"/>
          <w:bdr w:val="none" w:sz="0" w:space="0" w:color="auto" w:frame="1"/>
          <w:lang w:eastAsia="en-NZ"/>
        </w:rPr>
        <w:t>T</w:t>
      </w:r>
      <w:r w:rsidRPr="0081706C">
        <w:rPr>
          <w:rFonts w:ascii="Calibri" w:eastAsia="Times New Roman" w:hAnsi="Calibri" w:cs="Calibri"/>
          <w:color w:val="002060"/>
          <w:bdr w:val="none" w:sz="0" w:space="0" w:color="auto" w:frame="1"/>
          <w:lang w:val="en-US" w:eastAsia="en-NZ"/>
        </w:rPr>
        <w:t>his is just a brief update, the full termly Manager’s reports are available </w:t>
      </w:r>
      <w:hyperlink r:id="rId10" w:tgtFrame="_blank" w:history="1">
        <w:r w:rsidRPr="0081706C">
          <w:rPr>
            <w:rFonts w:ascii="Calibri" w:eastAsia="Times New Roman" w:hAnsi="Calibri" w:cs="Calibri"/>
            <w:color w:val="002060"/>
            <w:u w:val="single"/>
            <w:bdr w:val="none" w:sz="0" w:space="0" w:color="auto" w:frame="1"/>
            <w:lang w:eastAsia="en-NZ"/>
          </w:rPr>
          <w:t>here.</w:t>
        </w:r>
      </w:hyperlink>
      <w:r w:rsidRPr="0081706C">
        <w:rPr>
          <w:rFonts w:ascii="Calibri" w:eastAsia="Times New Roman" w:hAnsi="Calibri" w:cs="Calibri"/>
          <w:color w:val="002060"/>
          <w:bdr w:val="none" w:sz="0" w:space="0" w:color="auto" w:frame="1"/>
          <w:lang w:eastAsia="en-NZ"/>
        </w:rPr>
        <w:t> Please talk with your liaison RTLB or the </w:t>
      </w:r>
      <w:hyperlink r:id="rId11" w:tgtFrame="_blank" w:history="1">
        <w:r w:rsidRPr="0081706C">
          <w:rPr>
            <w:rFonts w:ascii="Calibri" w:eastAsia="Times New Roman" w:hAnsi="Calibri" w:cs="Calibri"/>
            <w:color w:val="0000FF"/>
            <w:u w:val="single"/>
            <w:bdr w:val="none" w:sz="0" w:space="0" w:color="auto" w:frame="1"/>
            <w:lang w:eastAsia="en-NZ"/>
          </w:rPr>
          <w:t>‘connect’</w:t>
        </w:r>
      </w:hyperlink>
      <w:r w:rsidRPr="0081706C">
        <w:rPr>
          <w:rFonts w:ascii="Calibri" w:eastAsia="Times New Roman" w:hAnsi="Calibri" w:cs="Calibri"/>
          <w:color w:val="002060"/>
          <w:bdr w:val="none" w:sz="0" w:space="0" w:color="auto" w:frame="1"/>
          <w:lang w:eastAsia="en-NZ"/>
        </w:rPr>
        <w:t> link on the website if you wish to know more about any of these initiatives.</w:t>
      </w:r>
    </w:p>
    <w:p w:rsidR="0081706C" w:rsidRPr="0081706C" w:rsidRDefault="0081706C" w:rsidP="0081706C">
      <w:pPr>
        <w:shd w:val="clear" w:color="auto" w:fill="FFFFFF"/>
        <w:spacing w:after="0" w:line="253" w:lineRule="atLeast"/>
        <w:textAlignment w:val="baseline"/>
        <w:rPr>
          <w:rFonts w:ascii="Calibri" w:eastAsia="Times New Roman" w:hAnsi="Calibri" w:cs="Calibri"/>
          <w:color w:val="201F1E"/>
          <w:lang w:eastAsia="en-NZ"/>
        </w:rPr>
      </w:pPr>
      <w:r w:rsidRPr="0081706C">
        <w:rPr>
          <w:rFonts w:ascii="Calibri" w:eastAsia="Times New Roman" w:hAnsi="Calibri" w:cs="Calibri"/>
          <w:color w:val="002060"/>
          <w:bdr w:val="none" w:sz="0" w:space="0" w:color="auto" w:frame="1"/>
          <w:lang w:eastAsia="en-NZ"/>
        </w:rPr>
        <w:t> </w:t>
      </w:r>
    </w:p>
    <w:p w:rsidR="0081706C" w:rsidRPr="0081706C" w:rsidRDefault="0081706C" w:rsidP="0081706C">
      <w:pPr>
        <w:shd w:val="clear" w:color="auto" w:fill="C2D69B"/>
        <w:spacing w:after="0" w:line="240" w:lineRule="auto"/>
        <w:jc w:val="center"/>
        <w:textAlignment w:val="baseline"/>
        <w:rPr>
          <w:rFonts w:ascii="Calibri" w:eastAsia="Times New Roman" w:hAnsi="Calibri" w:cs="Calibri"/>
          <w:color w:val="201F1E"/>
          <w:lang w:eastAsia="en-NZ"/>
        </w:rPr>
      </w:pPr>
      <w:bookmarkStart w:id="1" w:name="x__Hlk516229914"/>
      <w:r w:rsidRPr="0081706C">
        <w:rPr>
          <w:rFonts w:ascii="Calibri" w:eastAsia="Times New Roman" w:hAnsi="Calibri" w:cs="Calibri"/>
          <w:b/>
          <w:bCs/>
          <w:color w:val="002060"/>
          <w:bdr w:val="none" w:sz="0" w:space="0" w:color="auto" w:frame="1"/>
          <w:lang w:eastAsia="en-NZ"/>
        </w:rPr>
        <w:t>Working together to support ………</w:t>
      </w:r>
      <w:bookmarkEnd w:id="1"/>
    </w:p>
    <w:p w:rsidR="0081706C" w:rsidRPr="0081706C" w:rsidRDefault="0081706C" w:rsidP="0081706C">
      <w:pPr>
        <w:shd w:val="clear" w:color="auto" w:fill="FFFFFF"/>
        <w:spacing w:after="0" w:line="253" w:lineRule="atLeast"/>
        <w:textAlignment w:val="baseline"/>
        <w:rPr>
          <w:rFonts w:ascii="Calibri" w:eastAsia="Times New Roman" w:hAnsi="Calibri" w:cs="Calibri"/>
          <w:color w:val="201F1E"/>
          <w:lang w:eastAsia="en-NZ"/>
        </w:rPr>
      </w:pPr>
      <w:r w:rsidRPr="0081706C">
        <w:rPr>
          <w:rFonts w:ascii="Calibri" w:eastAsia="Times New Roman" w:hAnsi="Calibri" w:cs="Calibri"/>
          <w:color w:val="002060"/>
          <w:bdr w:val="none" w:sz="0" w:space="0" w:color="auto" w:frame="1"/>
          <w:lang w:eastAsia="en-NZ"/>
        </w:rPr>
        <w:t> </w:t>
      </w:r>
    </w:p>
    <w:p w:rsidR="0081706C" w:rsidRPr="0081706C" w:rsidRDefault="0081706C" w:rsidP="0081706C">
      <w:pPr>
        <w:shd w:val="clear" w:color="auto" w:fill="FFFFFF"/>
        <w:spacing w:after="0" w:line="253" w:lineRule="atLeast"/>
        <w:textAlignment w:val="baseline"/>
        <w:rPr>
          <w:rFonts w:ascii="Calibri" w:eastAsia="Times New Roman" w:hAnsi="Calibri" w:cs="Calibri"/>
          <w:color w:val="201F1E"/>
          <w:lang w:eastAsia="en-NZ"/>
        </w:rPr>
      </w:pPr>
      <w:r w:rsidRPr="0081706C">
        <w:rPr>
          <w:rFonts w:ascii="Calibri" w:eastAsia="Times New Roman" w:hAnsi="Calibri" w:cs="Calibri"/>
          <w:color w:val="002060"/>
          <w:bdr w:val="none" w:sz="0" w:space="0" w:color="auto" w:frame="1"/>
          <w:lang w:eastAsia="en-NZ"/>
        </w:rPr>
        <w:t>Over 2021 it has been a pleasure to support all of our Cluster 8 school community through a range of over 600 requests for support (R4S) projects and individual support. </w:t>
      </w:r>
      <w:r w:rsidRPr="0081706C">
        <w:rPr>
          <w:rFonts w:ascii="Calibri" w:eastAsia="Times New Roman" w:hAnsi="Calibri" w:cs="Calibri"/>
          <w:color w:val="002060"/>
          <w:bdr w:val="none" w:sz="0" w:space="0" w:color="auto" w:frame="1"/>
          <w:lang w:val="en-US" w:eastAsia="en-NZ"/>
        </w:rPr>
        <w:t>As integral to and the foundation of our service, Cluster 8 continues to use </w:t>
      </w:r>
      <w:hyperlink r:id="rId12" w:tgtFrame="_blank" w:history="1">
        <w:r w:rsidRPr="0081706C">
          <w:rPr>
            <w:rFonts w:ascii="Calibri" w:eastAsia="Times New Roman" w:hAnsi="Calibri" w:cs="Calibri"/>
            <w:color w:val="002060"/>
            <w:u w:val="single"/>
            <w:bdr w:val="none" w:sz="0" w:space="0" w:color="auto" w:frame="1"/>
            <w:lang w:eastAsia="en-NZ"/>
          </w:rPr>
          <w:t xml:space="preserve">He </w:t>
        </w:r>
        <w:proofErr w:type="spellStart"/>
        <w:r w:rsidRPr="0081706C">
          <w:rPr>
            <w:rFonts w:ascii="Calibri" w:eastAsia="Times New Roman" w:hAnsi="Calibri" w:cs="Calibri"/>
            <w:color w:val="002060"/>
            <w:u w:val="single"/>
            <w:bdr w:val="none" w:sz="0" w:space="0" w:color="auto" w:frame="1"/>
            <w:lang w:eastAsia="en-NZ"/>
          </w:rPr>
          <w:t>Pikorua</w:t>
        </w:r>
        <w:proofErr w:type="spellEnd"/>
      </w:hyperlink>
      <w:r w:rsidRPr="0081706C">
        <w:rPr>
          <w:rFonts w:ascii="Calibri" w:eastAsia="Times New Roman" w:hAnsi="Calibri" w:cs="Calibri"/>
          <w:color w:val="002060"/>
          <w:bdr w:val="none" w:sz="0" w:space="0" w:color="auto" w:frame="1"/>
          <w:lang w:eastAsia="en-NZ"/>
        </w:rPr>
        <w:t xml:space="preserve"> as our one plan practice framework </w:t>
      </w:r>
      <w:r w:rsidRPr="0081706C">
        <w:rPr>
          <w:rFonts w:ascii="Calibri" w:eastAsia="Times New Roman" w:hAnsi="Calibri" w:cs="Calibri"/>
          <w:color w:val="002060"/>
          <w:bdr w:val="none" w:sz="0" w:space="0" w:color="auto" w:frame="1"/>
          <w:lang w:eastAsia="en-NZ"/>
        </w:rPr>
        <w:lastRenderedPageBreak/>
        <w:t>and </w:t>
      </w:r>
      <w:r w:rsidRPr="0081706C">
        <w:rPr>
          <w:rFonts w:ascii="Calibri" w:eastAsia="Times New Roman" w:hAnsi="Calibri" w:cs="Calibri"/>
          <w:color w:val="002060"/>
          <w:bdr w:val="none" w:sz="0" w:space="0" w:color="auto" w:frame="1"/>
          <w:lang w:val="en-US" w:eastAsia="en-NZ"/>
        </w:rPr>
        <w:t>also to implement a Multi-Tiered Systemic Support (MTSS) framework that encompasses tiered support to provide service. MTSS encompasses the Response to Intervention model (tiered support), Universal Design for Learning, Social Emotional Learning (SEL) and wellbeing support, professional development opportunities, PB4L, IY and communities in schools. </w:t>
      </w:r>
      <w:r w:rsidRPr="0081706C">
        <w:rPr>
          <w:rFonts w:ascii="Calibri" w:eastAsia="Times New Roman" w:hAnsi="Calibri" w:cs="Calibri"/>
          <w:color w:val="002060"/>
          <w:bdr w:val="none" w:sz="0" w:space="0" w:color="auto" w:frame="1"/>
          <w:lang w:eastAsia="en-NZ"/>
        </w:rPr>
        <w:t>RTLB have walked alongside to be responsive and supportive as </w:t>
      </w:r>
      <w:bookmarkStart w:id="2" w:name="x__Hlk25939229"/>
      <w:r w:rsidRPr="0081706C">
        <w:rPr>
          <w:rFonts w:ascii="Calibri" w:eastAsia="Times New Roman" w:hAnsi="Calibri" w:cs="Calibri"/>
          <w:color w:val="002060"/>
          <w:bdr w:val="none" w:sz="0" w:space="0" w:color="auto" w:frame="1"/>
          <w:lang w:eastAsia="en-NZ"/>
        </w:rPr>
        <w:t xml:space="preserve">the </w:t>
      </w:r>
      <w:proofErr w:type="spellStart"/>
      <w:r w:rsidRPr="0081706C">
        <w:rPr>
          <w:rFonts w:ascii="Calibri" w:eastAsia="Times New Roman" w:hAnsi="Calibri" w:cs="Calibri"/>
          <w:color w:val="002060"/>
          <w:bdr w:val="none" w:sz="0" w:space="0" w:color="auto" w:frame="1"/>
          <w:lang w:eastAsia="en-NZ"/>
        </w:rPr>
        <w:t>MoE</w:t>
      </w:r>
      <w:proofErr w:type="spellEnd"/>
      <w:r w:rsidRPr="0081706C">
        <w:rPr>
          <w:rFonts w:ascii="Calibri" w:eastAsia="Times New Roman" w:hAnsi="Calibri" w:cs="Calibri"/>
          <w:color w:val="002060"/>
          <w:bdr w:val="none" w:sz="0" w:space="0" w:color="auto" w:frame="1"/>
          <w:lang w:eastAsia="en-NZ"/>
        </w:rPr>
        <w:t xml:space="preserve"> Learning Support Delivery Model and Action Plan continue to be implemented</w:t>
      </w:r>
      <w:bookmarkEnd w:id="2"/>
      <w:r w:rsidRPr="0081706C">
        <w:rPr>
          <w:rFonts w:ascii="Calibri" w:eastAsia="Times New Roman" w:hAnsi="Calibri" w:cs="Calibri"/>
          <w:color w:val="002060"/>
          <w:bdr w:val="none" w:sz="0" w:space="0" w:color="auto" w:frame="1"/>
          <w:lang w:eastAsia="en-NZ"/>
        </w:rPr>
        <w:t>. We continue to regularly update, collate and curate the </w:t>
      </w:r>
      <w:hyperlink r:id="rId13" w:tgtFrame="_blank" w:history="1">
        <w:r w:rsidRPr="0081706C">
          <w:rPr>
            <w:rFonts w:ascii="Calibri" w:eastAsia="Times New Roman" w:hAnsi="Calibri" w:cs="Calibri"/>
            <w:color w:val="002060"/>
            <w:u w:val="single"/>
            <w:bdr w:val="none" w:sz="0" w:space="0" w:color="auto" w:frame="1"/>
            <w:lang w:val="en-US" w:eastAsia="en-NZ"/>
          </w:rPr>
          <w:t>Cluster 8 website</w:t>
        </w:r>
      </w:hyperlink>
      <w:r w:rsidRPr="0081706C">
        <w:rPr>
          <w:rFonts w:ascii="Calibri" w:eastAsia="Times New Roman" w:hAnsi="Calibri" w:cs="Calibri"/>
          <w:color w:val="002060"/>
          <w:bdr w:val="none" w:sz="0" w:space="0" w:color="auto" w:frame="1"/>
          <w:lang w:eastAsia="en-NZ"/>
        </w:rPr>
        <w:t> </w:t>
      </w:r>
      <w:r w:rsidRPr="0081706C">
        <w:rPr>
          <w:rFonts w:ascii="Calibri" w:eastAsia="Times New Roman" w:hAnsi="Calibri" w:cs="Calibri"/>
          <w:color w:val="002060"/>
          <w:bdr w:val="none" w:sz="0" w:space="0" w:color="auto" w:frame="1"/>
          <w:lang w:val="en-US" w:eastAsia="en-NZ"/>
        </w:rPr>
        <w:t>to remain responsive to changing needs and as a resource and connection hub with </w:t>
      </w:r>
      <w:r w:rsidRPr="0081706C">
        <w:rPr>
          <w:rFonts w:ascii="Calibri" w:eastAsia="Times New Roman" w:hAnsi="Calibri" w:cs="Calibri"/>
          <w:color w:val="002060"/>
          <w:bdr w:val="none" w:sz="0" w:space="0" w:color="auto" w:frame="1"/>
          <w:lang w:eastAsia="en-NZ"/>
        </w:rPr>
        <w:t>Communities of Practice, Projects and Specialist Areas. Many of the links on the </w:t>
      </w:r>
      <w:hyperlink r:id="rId14" w:tgtFrame="_blank" w:history="1">
        <w:r w:rsidRPr="0081706C">
          <w:rPr>
            <w:rFonts w:ascii="Calibri" w:eastAsia="Times New Roman" w:hAnsi="Calibri" w:cs="Calibri"/>
            <w:color w:val="002060"/>
            <w:u w:val="single"/>
            <w:bdr w:val="none" w:sz="0" w:space="0" w:color="auto" w:frame="1"/>
            <w:lang w:eastAsia="en-NZ"/>
          </w:rPr>
          <w:t>Connect</w:t>
        </w:r>
      </w:hyperlink>
      <w:r w:rsidRPr="0081706C">
        <w:rPr>
          <w:rFonts w:ascii="Calibri" w:eastAsia="Times New Roman" w:hAnsi="Calibri" w:cs="Calibri"/>
          <w:color w:val="002060"/>
          <w:bdr w:val="none" w:sz="0" w:space="0" w:color="auto" w:frame="1"/>
          <w:lang w:eastAsia="en-NZ"/>
        </w:rPr>
        <w:t> page open to detailed resources and have key lead practitioner contacts. Another well visited section of the website is the </w:t>
      </w:r>
      <w:hyperlink r:id="rId15" w:tgtFrame="_blank" w:history="1">
        <w:proofErr w:type="gramStart"/>
        <w:r w:rsidRPr="0081706C">
          <w:rPr>
            <w:rFonts w:ascii="Calibri" w:eastAsia="Times New Roman" w:hAnsi="Calibri" w:cs="Calibri"/>
            <w:color w:val="002060"/>
            <w:u w:val="single"/>
            <w:bdr w:val="none" w:sz="0" w:space="0" w:color="auto" w:frame="1"/>
            <w:lang w:eastAsia="en-NZ"/>
          </w:rPr>
          <w:t>For</w:t>
        </w:r>
        <w:proofErr w:type="gramEnd"/>
        <w:r w:rsidRPr="0081706C">
          <w:rPr>
            <w:rFonts w:ascii="Calibri" w:eastAsia="Times New Roman" w:hAnsi="Calibri" w:cs="Calibri"/>
            <w:color w:val="002060"/>
            <w:u w:val="single"/>
            <w:bdr w:val="none" w:sz="0" w:space="0" w:color="auto" w:frame="1"/>
            <w:lang w:eastAsia="en-NZ"/>
          </w:rPr>
          <w:t xml:space="preserve"> our Parents</w:t>
        </w:r>
      </w:hyperlink>
      <w:r w:rsidRPr="0081706C">
        <w:rPr>
          <w:rFonts w:ascii="Calibri" w:eastAsia="Times New Roman" w:hAnsi="Calibri" w:cs="Calibri"/>
          <w:i/>
          <w:iCs/>
          <w:color w:val="002060"/>
          <w:bdr w:val="none" w:sz="0" w:space="0" w:color="auto" w:frame="1"/>
          <w:lang w:eastAsia="en-NZ"/>
        </w:rPr>
        <w:t> </w:t>
      </w:r>
      <w:r w:rsidRPr="0081706C">
        <w:rPr>
          <w:rFonts w:ascii="Calibri" w:eastAsia="Times New Roman" w:hAnsi="Calibri" w:cs="Calibri"/>
          <w:color w:val="002060"/>
          <w:bdr w:val="none" w:sz="0" w:space="0" w:color="auto" w:frame="1"/>
          <w:lang w:eastAsia="en-NZ"/>
        </w:rPr>
        <w:t>link</w:t>
      </w:r>
      <w:r w:rsidRPr="0081706C">
        <w:rPr>
          <w:rFonts w:ascii="Calibri" w:eastAsia="Times New Roman" w:hAnsi="Calibri" w:cs="Calibri"/>
          <w:b/>
          <w:bCs/>
          <w:i/>
          <w:iCs/>
          <w:color w:val="002060"/>
          <w:bdr w:val="none" w:sz="0" w:space="0" w:color="auto" w:frame="1"/>
          <w:lang w:eastAsia="en-NZ"/>
        </w:rPr>
        <w:t>.  </w:t>
      </w:r>
      <w:r w:rsidRPr="0081706C">
        <w:rPr>
          <w:rFonts w:ascii="Calibri" w:eastAsia="Times New Roman" w:hAnsi="Calibri" w:cs="Calibri"/>
          <w:color w:val="002060"/>
          <w:bdr w:val="none" w:sz="0" w:space="0" w:color="auto" w:frame="1"/>
          <w:lang w:eastAsia="en-NZ"/>
        </w:rPr>
        <w:t>We welcome any professionals from across our cluster schools connecting with us through the website and also joining with us in our communities of practice.</w:t>
      </w:r>
    </w:p>
    <w:p w:rsidR="0081706C" w:rsidRPr="0081706C" w:rsidRDefault="0081706C" w:rsidP="0081706C">
      <w:pPr>
        <w:shd w:val="clear" w:color="auto" w:fill="FFFFFF"/>
        <w:spacing w:after="0" w:line="240" w:lineRule="auto"/>
        <w:textAlignment w:val="baseline"/>
        <w:rPr>
          <w:rFonts w:ascii="Calibri" w:eastAsia="Times New Roman" w:hAnsi="Calibri" w:cs="Calibri"/>
          <w:color w:val="201F1E"/>
          <w:lang w:eastAsia="en-NZ"/>
        </w:rPr>
      </w:pPr>
      <w:r w:rsidRPr="0081706C">
        <w:rPr>
          <w:rFonts w:ascii="Calibri" w:eastAsia="Times New Roman" w:hAnsi="Calibri" w:cs="Calibri"/>
          <w:color w:val="002060"/>
          <w:bdr w:val="none" w:sz="0" w:space="0" w:color="auto" w:frame="1"/>
          <w:lang w:eastAsia="en-NZ"/>
        </w:rPr>
        <w:t> </w:t>
      </w:r>
    </w:p>
    <w:p w:rsidR="0081706C" w:rsidRPr="0081706C" w:rsidRDefault="0081706C" w:rsidP="0081706C">
      <w:pPr>
        <w:shd w:val="clear" w:color="auto" w:fill="FF9900"/>
        <w:spacing w:after="0" w:line="253" w:lineRule="atLeast"/>
        <w:jc w:val="center"/>
        <w:textAlignment w:val="baseline"/>
        <w:rPr>
          <w:rFonts w:ascii="Calibri" w:eastAsia="Times New Roman" w:hAnsi="Calibri" w:cs="Calibri"/>
          <w:color w:val="201F1E"/>
          <w:lang w:eastAsia="en-NZ"/>
        </w:rPr>
      </w:pPr>
      <w:bookmarkStart w:id="3" w:name="x__Hlk40641515"/>
      <w:r w:rsidRPr="0081706C">
        <w:rPr>
          <w:rFonts w:ascii="Calibri" w:eastAsia="Times New Roman" w:hAnsi="Calibri" w:cs="Calibri"/>
          <w:b/>
          <w:bCs/>
          <w:color w:val="002060"/>
          <w:bdr w:val="none" w:sz="0" w:space="0" w:color="auto" w:frame="1"/>
          <w:lang w:eastAsia="en-NZ"/>
        </w:rPr>
        <w:t>Thank You</w:t>
      </w:r>
      <w:bookmarkEnd w:id="3"/>
    </w:p>
    <w:p w:rsidR="0081706C" w:rsidRPr="0081706C" w:rsidRDefault="0081706C" w:rsidP="0081706C">
      <w:pPr>
        <w:shd w:val="clear" w:color="auto" w:fill="FFFFFF"/>
        <w:spacing w:after="0" w:line="253" w:lineRule="atLeast"/>
        <w:textAlignment w:val="baseline"/>
        <w:rPr>
          <w:rFonts w:ascii="Calibri" w:eastAsia="Times New Roman" w:hAnsi="Calibri" w:cs="Calibri"/>
          <w:color w:val="201F1E"/>
          <w:lang w:eastAsia="en-NZ"/>
        </w:rPr>
      </w:pPr>
      <w:r w:rsidRPr="0081706C">
        <w:rPr>
          <w:rFonts w:ascii="Calibri" w:eastAsia="Times New Roman" w:hAnsi="Calibri" w:cs="Calibri"/>
          <w:color w:val="002060"/>
          <w:bdr w:val="none" w:sz="0" w:space="0" w:color="auto" w:frame="1"/>
          <w:lang w:eastAsia="en-NZ"/>
        </w:rPr>
        <w:t> </w:t>
      </w:r>
    </w:p>
    <w:p w:rsidR="0081706C" w:rsidRPr="0081706C" w:rsidRDefault="0081706C" w:rsidP="0081706C">
      <w:pPr>
        <w:shd w:val="clear" w:color="auto" w:fill="FFFFFF"/>
        <w:spacing w:after="0" w:line="253" w:lineRule="atLeast"/>
        <w:textAlignment w:val="baseline"/>
        <w:rPr>
          <w:rFonts w:ascii="Calibri" w:eastAsia="Times New Roman" w:hAnsi="Calibri" w:cs="Calibri"/>
          <w:color w:val="201F1E"/>
          <w:lang w:eastAsia="en-NZ"/>
        </w:rPr>
      </w:pPr>
      <w:r w:rsidRPr="0081706C">
        <w:rPr>
          <w:rFonts w:ascii="Calibri" w:eastAsia="Times New Roman" w:hAnsi="Calibri" w:cs="Calibri"/>
          <w:color w:val="002060"/>
          <w:bdr w:val="none" w:sz="0" w:space="0" w:color="auto" w:frame="1"/>
          <w:lang w:val="en-US" w:eastAsia="en-NZ"/>
        </w:rPr>
        <w:t>We are grateful for the opportunity to work alongside you to meet the needs of our students, teachers, schools and cluster community. Thank you for your collegiality and willingness to be responsive to different ways of working during change. </w:t>
      </w:r>
      <w:r w:rsidRPr="0081706C">
        <w:rPr>
          <w:rFonts w:ascii="Calibri" w:eastAsia="Times New Roman" w:hAnsi="Calibri" w:cs="Calibri"/>
          <w:color w:val="002060"/>
          <w:bdr w:val="none" w:sz="0" w:space="0" w:color="auto" w:frame="1"/>
          <w:lang w:eastAsia="en-NZ"/>
        </w:rPr>
        <w:t>It has been particularly heartening as all stepped up to not only manage alert level changes but also to continue to thrive, looking for and finding </w:t>
      </w:r>
      <w:r w:rsidRPr="0081706C">
        <w:rPr>
          <w:rFonts w:ascii="Calibri" w:eastAsia="Times New Roman" w:hAnsi="Calibri" w:cs="Calibri"/>
          <w:color w:val="002060"/>
          <w:bdr w:val="none" w:sz="0" w:space="0" w:color="auto" w:frame="1"/>
          <w:lang w:val="en-US" w:eastAsia="en-NZ"/>
        </w:rPr>
        <w:t>opportunities and possibilities </w:t>
      </w:r>
      <w:r w:rsidRPr="0081706C">
        <w:rPr>
          <w:rFonts w:ascii="Calibri" w:eastAsia="Times New Roman" w:hAnsi="Calibri" w:cs="Calibri"/>
          <w:color w:val="002060"/>
          <w:bdr w:val="none" w:sz="0" w:space="0" w:color="auto" w:frame="1"/>
          <w:lang w:eastAsia="en-NZ"/>
        </w:rPr>
        <w:t xml:space="preserve">to promote and set up for success.  A special thank you to Megan </w:t>
      </w:r>
      <w:proofErr w:type="spellStart"/>
      <w:r w:rsidRPr="0081706C">
        <w:rPr>
          <w:rFonts w:ascii="Calibri" w:eastAsia="Times New Roman" w:hAnsi="Calibri" w:cs="Calibri"/>
          <w:color w:val="002060"/>
          <w:bdr w:val="none" w:sz="0" w:space="0" w:color="auto" w:frame="1"/>
          <w:lang w:eastAsia="en-NZ"/>
        </w:rPr>
        <w:t>Clotworthy</w:t>
      </w:r>
      <w:proofErr w:type="spellEnd"/>
      <w:r w:rsidRPr="0081706C">
        <w:rPr>
          <w:rFonts w:ascii="Calibri" w:eastAsia="Times New Roman" w:hAnsi="Calibri" w:cs="Calibri"/>
          <w:color w:val="002060"/>
          <w:bdr w:val="none" w:sz="0" w:space="0" w:color="auto" w:frame="1"/>
          <w:lang w:eastAsia="en-NZ"/>
        </w:rPr>
        <w:t xml:space="preserve">, our Cluster 8 RTLB Lead Principal and to you, our Principals, DPs, </w:t>
      </w:r>
      <w:proofErr w:type="spellStart"/>
      <w:r w:rsidRPr="0081706C">
        <w:rPr>
          <w:rFonts w:ascii="Calibri" w:eastAsia="Times New Roman" w:hAnsi="Calibri" w:cs="Calibri"/>
          <w:color w:val="002060"/>
          <w:bdr w:val="none" w:sz="0" w:space="0" w:color="auto" w:frame="1"/>
          <w:lang w:eastAsia="en-NZ"/>
        </w:rPr>
        <w:t>SENCos</w:t>
      </w:r>
      <w:proofErr w:type="spellEnd"/>
      <w:r w:rsidRPr="0081706C">
        <w:rPr>
          <w:rFonts w:ascii="Calibri" w:eastAsia="Times New Roman" w:hAnsi="Calibri" w:cs="Calibri"/>
          <w:color w:val="002060"/>
          <w:bdr w:val="none" w:sz="0" w:space="0" w:color="auto" w:frame="1"/>
          <w:lang w:eastAsia="en-NZ"/>
        </w:rPr>
        <w:t xml:space="preserve">, Teachers, </w:t>
      </w:r>
      <w:proofErr w:type="spellStart"/>
      <w:r w:rsidRPr="0081706C">
        <w:rPr>
          <w:rFonts w:ascii="Calibri" w:eastAsia="Times New Roman" w:hAnsi="Calibri" w:cs="Calibri"/>
          <w:color w:val="002060"/>
          <w:bdr w:val="none" w:sz="0" w:space="0" w:color="auto" w:frame="1"/>
          <w:lang w:eastAsia="en-NZ"/>
        </w:rPr>
        <w:t>MoE</w:t>
      </w:r>
      <w:proofErr w:type="spellEnd"/>
      <w:r w:rsidRPr="0081706C">
        <w:rPr>
          <w:rFonts w:ascii="Calibri" w:eastAsia="Times New Roman" w:hAnsi="Calibri" w:cs="Calibri"/>
          <w:color w:val="002060"/>
          <w:bdr w:val="none" w:sz="0" w:space="0" w:color="auto" w:frame="1"/>
          <w:lang w:eastAsia="en-NZ"/>
        </w:rPr>
        <w:t xml:space="preserve"> LS, LSCs and agency colleagues. As always it continues to be a pleasure to work with so many dedicated, innovative and responsive professionals and whanau. We hope you enjoy your very well-deserved holidays. Safe travels.</w:t>
      </w:r>
    </w:p>
    <w:p w:rsidR="0081706C" w:rsidRPr="0081706C" w:rsidRDefault="0081706C" w:rsidP="0081706C">
      <w:pPr>
        <w:shd w:val="clear" w:color="auto" w:fill="FFFFFF"/>
        <w:spacing w:after="0" w:line="253" w:lineRule="atLeast"/>
        <w:textAlignment w:val="baseline"/>
        <w:rPr>
          <w:rFonts w:ascii="Calibri" w:eastAsia="Times New Roman" w:hAnsi="Calibri" w:cs="Calibri"/>
          <w:color w:val="201F1E"/>
          <w:lang w:eastAsia="en-NZ"/>
        </w:rPr>
      </w:pPr>
      <w:r w:rsidRPr="0081706C">
        <w:rPr>
          <w:rFonts w:ascii="Calibri" w:eastAsia="Times New Roman" w:hAnsi="Calibri" w:cs="Calibri"/>
          <w:color w:val="002060"/>
          <w:bdr w:val="none" w:sz="0" w:space="0" w:color="auto" w:frame="1"/>
          <w:lang w:eastAsia="en-NZ"/>
        </w:rPr>
        <w:t> </w:t>
      </w:r>
    </w:p>
    <w:p w:rsidR="0081706C" w:rsidRPr="0081706C" w:rsidRDefault="0081706C" w:rsidP="0081706C">
      <w:pPr>
        <w:shd w:val="clear" w:color="auto" w:fill="FFFFFF"/>
        <w:spacing w:after="0" w:line="253" w:lineRule="atLeast"/>
        <w:textAlignment w:val="baseline"/>
        <w:rPr>
          <w:rFonts w:ascii="Calibri" w:eastAsia="Times New Roman" w:hAnsi="Calibri" w:cs="Calibri"/>
          <w:color w:val="201F1E"/>
          <w:lang w:eastAsia="en-NZ"/>
        </w:rPr>
      </w:pPr>
      <w:proofErr w:type="spellStart"/>
      <w:r w:rsidRPr="0081706C">
        <w:rPr>
          <w:rFonts w:ascii="Calibri" w:eastAsia="Times New Roman" w:hAnsi="Calibri" w:cs="Calibri"/>
          <w:color w:val="002060"/>
          <w:bdr w:val="none" w:sz="0" w:space="0" w:color="auto" w:frame="1"/>
          <w:lang w:eastAsia="en-NZ"/>
        </w:rPr>
        <w:t>Ngā</w:t>
      </w:r>
      <w:proofErr w:type="spellEnd"/>
      <w:r w:rsidRPr="0081706C">
        <w:rPr>
          <w:rFonts w:ascii="Calibri" w:eastAsia="Times New Roman" w:hAnsi="Calibri" w:cs="Calibri"/>
          <w:color w:val="002060"/>
          <w:bdr w:val="none" w:sz="0" w:space="0" w:color="auto" w:frame="1"/>
          <w:lang w:eastAsia="en-NZ"/>
        </w:rPr>
        <w:t> </w:t>
      </w:r>
      <w:proofErr w:type="spellStart"/>
      <w:r w:rsidRPr="0081706C">
        <w:rPr>
          <w:rFonts w:ascii="Calibri" w:eastAsia="Times New Roman" w:hAnsi="Calibri" w:cs="Calibri"/>
          <w:color w:val="002060"/>
          <w:bdr w:val="none" w:sz="0" w:space="0" w:color="auto" w:frame="1"/>
          <w:lang w:eastAsia="en-NZ"/>
        </w:rPr>
        <w:t>mihi</w:t>
      </w:r>
      <w:proofErr w:type="spellEnd"/>
      <w:r w:rsidRPr="0081706C">
        <w:rPr>
          <w:rFonts w:ascii="Calibri" w:eastAsia="Times New Roman" w:hAnsi="Calibri" w:cs="Calibri"/>
          <w:color w:val="002060"/>
          <w:bdr w:val="none" w:sz="0" w:space="0" w:color="auto" w:frame="1"/>
          <w:lang w:eastAsia="en-NZ"/>
        </w:rPr>
        <w:t xml:space="preserve"> </w:t>
      </w:r>
      <w:proofErr w:type="spellStart"/>
      <w:r w:rsidRPr="0081706C">
        <w:rPr>
          <w:rFonts w:ascii="Calibri" w:eastAsia="Times New Roman" w:hAnsi="Calibri" w:cs="Calibri"/>
          <w:color w:val="002060"/>
          <w:bdr w:val="none" w:sz="0" w:space="0" w:color="auto" w:frame="1"/>
          <w:lang w:eastAsia="en-NZ"/>
        </w:rPr>
        <w:t>nui</w:t>
      </w:r>
      <w:proofErr w:type="spellEnd"/>
    </w:p>
    <w:p w:rsidR="0081706C" w:rsidRPr="0081706C" w:rsidRDefault="0081706C" w:rsidP="0081706C">
      <w:pPr>
        <w:shd w:val="clear" w:color="auto" w:fill="FFFFFF"/>
        <w:spacing w:after="0" w:line="253" w:lineRule="atLeast"/>
        <w:textAlignment w:val="baseline"/>
        <w:rPr>
          <w:rFonts w:ascii="Calibri" w:eastAsia="Times New Roman" w:hAnsi="Calibri" w:cs="Calibri"/>
          <w:color w:val="201F1E"/>
          <w:lang w:eastAsia="en-NZ"/>
        </w:rPr>
      </w:pPr>
      <w:r w:rsidRPr="0081706C">
        <w:rPr>
          <w:rFonts w:ascii="Calibri" w:eastAsia="Times New Roman" w:hAnsi="Calibri" w:cs="Calibri"/>
          <w:color w:val="002060"/>
          <w:bdr w:val="none" w:sz="0" w:space="0" w:color="auto" w:frame="1"/>
          <w:lang w:eastAsia="en-NZ"/>
        </w:rPr>
        <w:t> </w:t>
      </w:r>
    </w:p>
    <w:p w:rsidR="0081706C" w:rsidRPr="0081706C" w:rsidRDefault="0081706C" w:rsidP="0081706C">
      <w:pPr>
        <w:shd w:val="clear" w:color="auto" w:fill="FFFFFF"/>
        <w:spacing w:after="0" w:line="253" w:lineRule="atLeast"/>
        <w:textAlignment w:val="baseline"/>
        <w:rPr>
          <w:rFonts w:ascii="Calibri" w:eastAsia="Times New Roman" w:hAnsi="Calibri" w:cs="Calibri"/>
          <w:color w:val="201F1E"/>
          <w:lang w:eastAsia="en-NZ"/>
        </w:rPr>
      </w:pPr>
      <w:r w:rsidRPr="0081706C">
        <w:rPr>
          <w:rFonts w:ascii="Calibri" w:eastAsia="Times New Roman" w:hAnsi="Calibri" w:cs="Calibri"/>
          <w:color w:val="002060"/>
          <w:bdr w:val="none" w:sz="0" w:space="0" w:color="auto" w:frame="1"/>
          <w:lang w:eastAsia="en-NZ"/>
        </w:rPr>
        <w:t>Roseanne and Cluster 8:  </w:t>
      </w:r>
      <w:proofErr w:type="spellStart"/>
      <w:r w:rsidRPr="0081706C">
        <w:rPr>
          <w:rFonts w:ascii="Calibri" w:eastAsia="Times New Roman" w:hAnsi="Calibri" w:cs="Calibri"/>
          <w:color w:val="002060"/>
          <w:bdr w:val="none" w:sz="0" w:space="0" w:color="auto" w:frame="1"/>
          <w:lang w:eastAsia="en-NZ"/>
        </w:rPr>
        <w:t>Ngā</w:t>
      </w:r>
      <w:proofErr w:type="spellEnd"/>
      <w:r w:rsidRPr="0081706C">
        <w:rPr>
          <w:rFonts w:ascii="Calibri" w:eastAsia="Times New Roman" w:hAnsi="Calibri" w:cs="Calibri"/>
          <w:color w:val="002060"/>
          <w:bdr w:val="none" w:sz="0" w:space="0" w:color="auto" w:frame="1"/>
          <w:lang w:eastAsia="en-NZ"/>
        </w:rPr>
        <w:t xml:space="preserve"> Manu </w:t>
      </w:r>
      <w:proofErr w:type="spellStart"/>
      <w:r w:rsidRPr="0081706C">
        <w:rPr>
          <w:rFonts w:ascii="Calibri" w:eastAsia="Times New Roman" w:hAnsi="Calibri" w:cs="Calibri"/>
          <w:color w:val="002060"/>
          <w:bdr w:val="none" w:sz="0" w:space="0" w:color="auto" w:frame="1"/>
          <w:lang w:eastAsia="en-NZ"/>
        </w:rPr>
        <w:t>Āwhina</w:t>
      </w:r>
      <w:proofErr w:type="spellEnd"/>
      <w:r w:rsidRPr="0081706C">
        <w:rPr>
          <w:rFonts w:ascii="Calibri" w:eastAsia="Times New Roman" w:hAnsi="Calibri" w:cs="Calibri"/>
          <w:color w:val="002060"/>
          <w:bdr w:val="none" w:sz="0" w:space="0" w:color="auto" w:frame="1"/>
          <w:lang w:eastAsia="en-NZ"/>
        </w:rPr>
        <w:t xml:space="preserve"> RTLB</w:t>
      </w:r>
    </w:p>
    <w:p w:rsidR="0081706C" w:rsidRPr="0081706C" w:rsidRDefault="0081706C" w:rsidP="0081706C">
      <w:pPr>
        <w:shd w:val="clear" w:color="auto" w:fill="FFFFFF"/>
        <w:spacing w:after="0" w:line="253" w:lineRule="atLeast"/>
        <w:textAlignment w:val="baseline"/>
        <w:rPr>
          <w:rFonts w:ascii="Calibri" w:eastAsia="Times New Roman" w:hAnsi="Calibri" w:cs="Calibri"/>
          <w:color w:val="201F1E"/>
          <w:lang w:eastAsia="en-NZ"/>
        </w:rPr>
      </w:pPr>
      <w:r w:rsidRPr="0081706C">
        <w:rPr>
          <w:rFonts w:ascii="Verdana" w:eastAsia="Times New Roman" w:hAnsi="Verdana" w:cs="Calibri"/>
          <w:color w:val="000000"/>
          <w:sz w:val="24"/>
          <w:szCs w:val="24"/>
          <w:bdr w:val="none" w:sz="0" w:space="0" w:color="auto" w:frame="1"/>
          <w:lang w:eastAsia="en-NZ"/>
        </w:rPr>
        <w:t> </w:t>
      </w:r>
    </w:p>
    <w:p w:rsidR="0081706C" w:rsidRPr="0081706C" w:rsidRDefault="0081706C" w:rsidP="0081706C">
      <w:pPr>
        <w:shd w:val="clear" w:color="auto" w:fill="FFFFFF"/>
        <w:spacing w:after="0" w:line="240" w:lineRule="auto"/>
        <w:textAlignment w:val="baseline"/>
        <w:rPr>
          <w:rFonts w:ascii="Calibri" w:eastAsia="Times New Roman" w:hAnsi="Calibri" w:cs="Calibri"/>
          <w:color w:val="201F1E"/>
          <w:lang w:eastAsia="en-NZ"/>
        </w:rPr>
      </w:pPr>
      <w:r w:rsidRPr="0081706C">
        <w:rPr>
          <w:noProof/>
          <w:lang w:eastAsia="en-NZ"/>
        </w:rPr>
        <w:drawing>
          <wp:inline distT="0" distB="0" distL="0" distR="0">
            <wp:extent cx="5305425" cy="3151170"/>
            <wp:effectExtent l="0" t="0" r="0" b="0"/>
            <wp:docPr id="1" name="Picture 1" descr="C:\Users\Catherine Alpe\AppData\Local\Microsoft\Windows\INetCache\Content.MSO\C6D756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herine Alpe\AppData\Local\Microsoft\Windows\INetCache\Content.MSO\C6D75657.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07385" cy="3152334"/>
                    </a:xfrm>
                    <a:prstGeom prst="rect">
                      <a:avLst/>
                    </a:prstGeom>
                    <a:noFill/>
                    <a:ln>
                      <a:noFill/>
                    </a:ln>
                  </pic:spPr>
                </pic:pic>
              </a:graphicData>
            </a:graphic>
          </wp:inline>
        </w:drawing>
      </w:r>
      <w:r w:rsidRPr="0081706C">
        <w:rPr>
          <w:rFonts w:ascii="Calibri" w:eastAsia="Times New Roman" w:hAnsi="Calibri" w:cs="Calibri"/>
          <w:color w:val="002060"/>
          <w:bdr w:val="none" w:sz="0" w:space="0" w:color="auto" w:frame="1"/>
          <w:lang w:eastAsia="en-NZ"/>
        </w:rPr>
        <w:t> </w:t>
      </w:r>
    </w:p>
    <w:p w:rsidR="00270B55" w:rsidRDefault="00270B55"/>
    <w:sectPr w:rsidR="00270B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1F59"/>
    <w:multiLevelType w:val="multilevel"/>
    <w:tmpl w:val="A2AA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1561E7"/>
    <w:multiLevelType w:val="multilevel"/>
    <w:tmpl w:val="64FC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BE0E58"/>
    <w:multiLevelType w:val="multilevel"/>
    <w:tmpl w:val="00644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1253A4"/>
    <w:multiLevelType w:val="multilevel"/>
    <w:tmpl w:val="EB6C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3D5C1E"/>
    <w:multiLevelType w:val="multilevel"/>
    <w:tmpl w:val="490E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B53470"/>
    <w:multiLevelType w:val="multilevel"/>
    <w:tmpl w:val="D59C5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AD5F25"/>
    <w:multiLevelType w:val="multilevel"/>
    <w:tmpl w:val="C62E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5"/>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6C"/>
    <w:rsid w:val="00270B55"/>
    <w:rsid w:val="008170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7887"/>
  <w15:chartTrackingRefBased/>
  <w15:docId w15:val="{2B5DDAE5-3DE6-4D64-B8C3-06F9FB12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1706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msolistparagraph">
    <w:name w:val="x_msolistparagraph"/>
    <w:basedOn w:val="Normal"/>
    <w:rsid w:val="0081706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xnormaltextrun">
    <w:name w:val="x_normaltextrun"/>
    <w:basedOn w:val="DefaultParagraphFont"/>
    <w:rsid w:val="0081706C"/>
  </w:style>
  <w:style w:type="character" w:styleId="Hyperlink">
    <w:name w:val="Hyperlink"/>
    <w:basedOn w:val="DefaultParagraphFont"/>
    <w:uiPriority w:val="99"/>
    <w:semiHidden/>
    <w:unhideWhenUsed/>
    <w:rsid w:val="0081706C"/>
    <w:rPr>
      <w:color w:val="0000FF"/>
      <w:u w:val="single"/>
    </w:rPr>
  </w:style>
  <w:style w:type="paragraph" w:customStyle="1" w:styleId="xparagraph">
    <w:name w:val="x_paragraph"/>
    <w:basedOn w:val="Normal"/>
    <w:rsid w:val="0081706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xspellingerror">
    <w:name w:val="x_spellingerror"/>
    <w:basedOn w:val="DefaultParagraphFont"/>
    <w:rsid w:val="00817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26368">
      <w:bodyDiv w:val="1"/>
      <w:marLeft w:val="0"/>
      <w:marRight w:val="0"/>
      <w:marTop w:val="0"/>
      <w:marBottom w:val="0"/>
      <w:divBdr>
        <w:top w:val="none" w:sz="0" w:space="0" w:color="auto"/>
        <w:left w:val="none" w:sz="0" w:space="0" w:color="auto"/>
        <w:bottom w:val="none" w:sz="0" w:space="0" w:color="auto"/>
        <w:right w:val="none" w:sz="0" w:space="0" w:color="auto"/>
      </w:divBdr>
      <w:divsChild>
        <w:div w:id="1853104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h@rtlbcluster8.ac.nz" TargetMode="External"/><Relationship Id="rId13" Type="http://schemas.openxmlformats.org/officeDocument/2006/relationships/hyperlink" Target="https://www.rtlbcluster8.ac.n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tlbcluster8.ac.nz/" TargetMode="External"/><Relationship Id="rId12" Type="http://schemas.openxmlformats.org/officeDocument/2006/relationships/hyperlink" Target="https://hepikorua.education.govt.n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mailto:pamw@rops.school.nz" TargetMode="External"/><Relationship Id="rId11" Type="http://schemas.openxmlformats.org/officeDocument/2006/relationships/hyperlink" Target="https://www.rtlbcluster8.ac.nz/resources" TargetMode="External"/><Relationship Id="rId5" Type="http://schemas.openxmlformats.org/officeDocument/2006/relationships/image" Target="media/image1.png"/><Relationship Id="rId15" Type="http://schemas.openxmlformats.org/officeDocument/2006/relationships/hyperlink" Target="https://www.rtlbcluster8.ac.nz/copy-of-request-for-support" TargetMode="External"/><Relationship Id="rId10" Type="http://schemas.openxmlformats.org/officeDocument/2006/relationships/hyperlink" Target="https://www.rtlbcluster8.ac.nz/manager-s-reports" TargetMode="External"/><Relationship Id="rId4" Type="http://schemas.openxmlformats.org/officeDocument/2006/relationships/webSettings" Target="webSettings.xml"/><Relationship Id="rId9" Type="http://schemas.openxmlformats.org/officeDocument/2006/relationships/hyperlink" Target="mailto:suec@rtlbcluster8.ac.nz" TargetMode="External"/><Relationship Id="rId14" Type="http://schemas.openxmlformats.org/officeDocument/2006/relationships/hyperlink" Target="https://www.rtlbcluster8.ac.nz/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Alpe</dc:creator>
  <cp:keywords/>
  <dc:description/>
  <cp:lastModifiedBy>Catherine Alpe</cp:lastModifiedBy>
  <cp:revision>1</cp:revision>
  <dcterms:created xsi:type="dcterms:W3CDTF">2021-12-15T00:15:00Z</dcterms:created>
  <dcterms:modified xsi:type="dcterms:W3CDTF">2021-12-15T00:18:00Z</dcterms:modified>
</cp:coreProperties>
</file>